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Topic: The Role of the Medical Researcher in Brazil Brasília</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professional landscape, regulatory environment, and scientific contributions of the Medical Researcher within the Federal District of Brazil, specifically Brasília. As the political and administrative heart of the nation, Brasília hosts a unique convergence of federal health agencies, prestigious universities, and specialized hospitals. This document serves as a foundational resource for understanding how medical research is conducted, regulated, and applied in this specific geographic and institutional context.</w:t>
      </w:r>
    </w:p>
    <w:p>
      <w:pPr>
        <w:pStyle w:val="BodyText"/>
      </w:pPr>
      <w:r>
        <w:t xml:space="preserve">The selected sources address the intersection of public health policy, clinical trials, and academic rigor. They highlight the specific challenges and opportunities faced by researchers operating in Brasília, from navigating the complex bureaucracy of the Ministry of Health to leveraging the advanced infrastructure of the Federal University of Brasília (UnB) and the Hospital das Clínicas.</w:t>
      </w:r>
    </w:p>
    <w:bookmarkEnd w:id="21"/>
    <w:bookmarkStart w:id="22" w:name="bibliographic-entries"/>
    <w:p>
      <w:pPr>
        <w:pStyle w:val="Heading2"/>
      </w:pPr>
      <w:r>
        <w:t xml:space="preserve">Bibliographic Entries</w:t>
      </w:r>
    </w:p>
    <w:p>
      <w:pPr>
        <w:pStyle w:val="FirstParagraph"/>
      </w:pPr>
      <w:r>
        <w:t xml:space="preserve">Andrade, L. O., &amp; Silva, M. R. (2021). "The Institutional Ecosystem of Clinical Research in the Federal District."</w:t>
      </w:r>
      <w:r>
        <w:t xml:space="preserve"> </w:t>
      </w:r>
      <w:r>
        <w:rPr>
          <w:iCs/>
          <w:i/>
        </w:rPr>
        <w:t xml:space="preserve">Journal of Brazilian Health Administration</w:t>
      </w:r>
      <w:r>
        <w:t xml:space="preserve">, 15(3), 112-129.</w:t>
      </w:r>
    </w:p>
    <w:p>
      <w:pPr>
        <w:pStyle w:val="BodyText"/>
      </w:pPr>
      <w:r>
        <w:t xml:space="preserve">This article provides a comprehensive overview of the infrastructure available to the Medical Researcher in Brasília. The authors analyze the synergistic relationship between the Ministry of Health, the Oswaldo Cruz Foundation (Fiocruz) Brasília unit, and local universities. The text is particularly valuable for understanding the logistical framework required to initiate clinical trials in the capital. It details the specific protocols for ethical approval within the Federal District's Research Ethics Committees (CEPs), offering a roadmap for researchers navigating the bureaucratic landscape. This source is critical for any professional planning to establish a research protocol in Brasília.</w:t>
      </w:r>
    </w:p>
    <w:p>
      <w:pPr>
        <w:pStyle w:val="BodyText"/>
      </w:pPr>
      <w:r>
        <w:t xml:space="preserve">Costa, F. J., &amp; Oliveira, P. S. (2022). "Public Health Challenges in the Capital: A Researcher's Perspective."</w:t>
      </w:r>
      <w:r>
        <w:t xml:space="preserve"> </w:t>
      </w:r>
      <w:r>
        <w:rPr>
          <w:iCs/>
          <w:i/>
        </w:rPr>
        <w:t xml:space="preserve">Revista de Saúde Pública de Brasília</w:t>
      </w:r>
      <w:r>
        <w:t xml:space="preserve">, 8(2), 45-60.</w:t>
      </w:r>
    </w:p>
    <w:p>
      <w:pPr>
        <w:pStyle w:val="BodyText"/>
      </w:pPr>
      <w:r>
        <w:t xml:space="preserve">Focusing on the epidemiological profile of the Federal District, this paper outlines the primary areas of focus for the Medical Researcher in Brasília. It discusses the prevalence of non-communicable diseases and the unique urban health challenges presented by the city's planned layout and socioeconomic disparities. The authors argue that researchers in Brasília must adopt a multidisciplinary approach, integrating data from the Unified Health System (SUS) with academic inquiry. This source is essential for identifying high-priority research topics that align with the immediate needs of the local population and federal health policies.</w:t>
      </w:r>
    </w:p>
    <w:p>
      <w:pPr>
        <w:pStyle w:val="BodyText"/>
      </w:pPr>
      <w:r>
        <w:t xml:space="preserve">Federal University of Brasília (UnB). (2023).</w:t>
      </w:r>
      <w:r>
        <w:t xml:space="preserve"> </w:t>
      </w:r>
      <w:r>
        <w:rPr>
          <w:iCs/>
          <w:i/>
        </w:rPr>
        <w:t xml:space="preserve">Annual Report on Scientific Production and Innovation in Medicine</w:t>
      </w:r>
      <w:r>
        <w:t xml:space="preserve">. Brasília: UnB Press.</w:t>
      </w:r>
    </w:p>
    <w:p>
      <w:pPr>
        <w:pStyle w:val="BodyText"/>
      </w:pPr>
      <w:r>
        <w:t xml:space="preserve">As the leading academic institution in the region, UnB is a central hub for the Medical Researcher in Brazil Brasília. This annual report quantifies the volume and impact of medical research produced within the university's faculties and affiliated hospitals. It highlights key breakthroughs in tropical medicine, oncology, and public health management. The document serves as a benchmark for research quality and provides insight into the funding mechanisms and grant opportunities available to researchers affiliated with the federal university system. It is a vital resource for assessing the current state of medical science in the capital.</w:t>
      </w:r>
    </w:p>
    <w:p>
      <w:pPr>
        <w:pStyle w:val="BodyText"/>
      </w:pPr>
      <w:r>
        <w:t xml:space="preserve">Lima, R. C., &amp; Santos, A. B. (2020). "Regulatory Compliance for Clinical Trials in Brazil: The Brasília Experience."</w:t>
      </w:r>
      <w:r>
        <w:t xml:space="preserve"> </w:t>
      </w:r>
      <w:r>
        <w:rPr>
          <w:iCs/>
          <w:i/>
        </w:rPr>
        <w:t xml:space="preserve">International Journal of Clinical Research</w:t>
      </w:r>
      <w:r>
        <w:t xml:space="preserve">, 12(4), 201-215.</w:t>
      </w:r>
    </w:p>
    <w:p>
      <w:pPr>
        <w:pStyle w:val="BodyText"/>
      </w:pPr>
      <w:r>
        <w:t xml:space="preserve">This study examines the regulatory hurdles faced by the Medical Researcher when conducting pharmaceutical trials in Brasília. Given the proximity to the National Health Surveillance Agency (ANVISA) headquarters, the authors explore how federal regulations are interpreted and enforced locally. The paper offers a critical analysis of the timeline for approvals and the documentation required by local ethics boards. It is an indispensable guide for international and domestic researchers seeking to ensure full compliance with Brazilian law while operating in the Federal District.</w:t>
      </w:r>
    </w:p>
    <w:p>
      <w:pPr>
        <w:pStyle w:val="BodyText"/>
      </w:pPr>
      <w:r>
        <w:t xml:space="preserve">Ministry of Health. (2021).</w:t>
      </w:r>
      <w:r>
        <w:t xml:space="preserve"> </w:t>
      </w:r>
      <w:r>
        <w:rPr>
          <w:iCs/>
          <w:i/>
        </w:rPr>
        <w:t xml:space="preserve">Strategic Plan for Health Research and Development in the Federal District</w:t>
      </w:r>
      <w:r>
        <w:t xml:space="preserve">. Brasília: Ministry of Health Publications.</w:t>
      </w:r>
    </w:p>
    <w:p>
      <w:pPr>
        <w:pStyle w:val="BodyText"/>
      </w:pPr>
      <w:r>
        <w:t xml:space="preserve">This official government document outlines the national priorities for medical research as they apply specifically to the capital region. It emphasizes the role of the Medical Researcher in strengthening the SUS and developing cost-effective treatments for the Brazilian population. The plan details funding allocations for specific disease areas and encourages collaboration between public hospitals and private research entities. For any researcher in Brasília, this document is authoritative, providing the political and financial context within which their work must be situated to secure government support.</w:t>
      </w:r>
    </w:p>
    <w:p>
      <w:pPr>
        <w:pStyle w:val="BodyText"/>
      </w:pPr>
      <w:r>
        <w:t xml:space="preserve">Pereira, G. H., &amp; Mendes, L. F. (2023). "The Role of the Hospital das Clínicas in Advancing Medical Science."</w:t>
      </w:r>
      <w:r>
        <w:t xml:space="preserve"> </w:t>
      </w:r>
      <w:r>
        <w:rPr>
          <w:iCs/>
          <w:i/>
        </w:rPr>
        <w:t xml:space="preserve">Brasília Medical Journal</w:t>
      </w:r>
      <w:r>
        <w:t xml:space="preserve">, 10(1), 33-48.</w:t>
      </w:r>
    </w:p>
    <w:p>
      <w:pPr>
        <w:pStyle w:val="BodyText"/>
      </w:pPr>
      <w:r>
        <w:t xml:space="preserve">The Hospital das Clínicas of the Federal University of Brasília is a primary site for clinical research in the region. This article profiles the hospital's contribution to the field, highlighting its specialized units and research laboratories. It discusses the collaborative environment that exists between practicing physicians and academic researchers. The text provides case studies of successful research projects that originated in Brasília and had national implications. This source is highly relevant for understanding the practical application of medical research in a tertiary care setting within the Federal District.</w:t>
      </w:r>
    </w:p>
    <w:p>
      <w:pPr>
        <w:pStyle w:val="BodyText"/>
      </w:pPr>
      <w:r>
        <w:t xml:space="preserve">Rocha, S. M., &amp; Almeida, J. P. (2022). "Ethical Considerations in Medical Research with Vulnerable Populations in Brasília."</w:t>
      </w:r>
      <w:r>
        <w:t xml:space="preserve"> </w:t>
      </w:r>
      <w:r>
        <w:rPr>
          <w:iCs/>
          <w:i/>
        </w:rPr>
        <w:t xml:space="preserve">Journal of Bioethics and Law</w:t>
      </w:r>
      <w:r>
        <w:t xml:space="preserve">, 7(3), 88-102.</w:t>
      </w:r>
    </w:p>
    <w:p>
      <w:pPr>
        <w:pStyle w:val="BodyText"/>
      </w:pPr>
      <w:r>
        <w:t xml:space="preserve">This paper addresses the ethical complexities faced by the Medical Researcher in Brasília, particularly when studying marginalized communities within the Federal District. It explores the cultural and socioeconomic factors that influence informed consent and participant recruitment. The authors propose guidelines for ethical engagement that respect the dignity of participants while maintaining scientific rigor. This source is crucial for ensuring that research conducted in Brasília adheres to the highest ethical standards and is sensitive to the local social context.</w:t>
      </w:r>
    </w:p>
    <w:p>
      <w:pPr>
        <w:pStyle w:val="BodyText"/>
      </w:pPr>
      <w:r>
        <w:t xml:space="preserve">Torres, V. N., &amp; Ferreira, C. A. (2021). "Telemedicine and Digital Health Research in the Brazilian Capital."</w:t>
      </w:r>
      <w:r>
        <w:t xml:space="preserve"> </w:t>
      </w:r>
      <w:r>
        <w:rPr>
          <w:iCs/>
          <w:i/>
        </w:rPr>
        <w:t xml:space="preserve">Health Informatics Journal</w:t>
      </w:r>
      <w:r>
        <w:t xml:space="preserve">, 14(2), 150-165.</w:t>
      </w:r>
    </w:p>
    <w:p>
      <w:pPr>
        <w:pStyle w:val="BodyText"/>
      </w:pPr>
      <w:r>
        <w:t xml:space="preserve">With the rapid expansion of digital health technologies, this article examines the emerging role of the Medical Researcher in studying telemedicine solutions in Brasília. It evaluates pilot programs implemented by local health authorities and the data generated from these initiatives. The authors discuss the potential for Brasília to serve as a model for digital health integration in other parts of Brazil. This source is forward-looking and essential for researchers interested in the intersection of technology, policy, and medical practice in the Federal District.</w:t>
      </w:r>
    </w:p>
    <w:bookmarkEnd w:id="22"/>
    <w:bookmarkStart w:id="23" w:name="conclusion"/>
    <w:p>
      <w:pPr>
        <w:pStyle w:val="Heading2"/>
      </w:pPr>
      <w:r>
        <w:t xml:space="preserve">Conclusion</w:t>
      </w:r>
    </w:p>
    <w:p>
      <w:pPr>
        <w:pStyle w:val="FirstParagraph"/>
      </w:pPr>
      <w:r>
        <w:t xml:space="preserve">The literature reviewed in this annotated bibliography underscores the dynamic and multifaceted nature of the Medical Researcher's role in Brazil Brasília. The sources collectively illustrate that success in this field requires not only scientific expertise but also a deep understanding of the local regulatory, ethical, and institutional environment. By engaging with these texts, researchers can better navigate the complexities of conducting high-impact medical research in the heart of Brazil.</w:t>
      </w:r>
    </w:p>
    <w:bookmarkEnd w:id="23"/>
    <w:p>
      <w:pPr>
        <w:pStyle w:val="BodyText"/>
      </w:pPr>
      <w:r>
        <w:t xml:space="preserve">© 2023 Annotated Bibliography on Medical Research in Brasília.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Brazil Brasília</dc:title>
  <dc:creator/>
  <dc:language>en</dc:language>
  <cp:keywords/>
  <dcterms:created xsi:type="dcterms:W3CDTF">2026-08-07T04:24:01Z</dcterms:created>
  <dcterms:modified xsi:type="dcterms:W3CDTF">2026-08-07T04:24:01Z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