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3dc69443218f8837244344491005032df3bc395"/>
    <w:p>
      <w:pPr>
        <w:pStyle w:val="Heading1"/>
      </w:pPr>
      <w:r>
        <w:t xml:space="preserve">Annotated Bibliography: The Role of the Medical Researcher in Dar es Salaam, Tanzania</w:t>
      </w:r>
    </w:p>
    <w:p>
      <w:pPr>
        <w:pStyle w:val="FirstParagraph"/>
      </w:pPr>
      <w:r>
        <w:rPr>
          <w:bCs/>
          <w:b/>
        </w:rPr>
        <w:t xml:space="preserve">Introduction:</w:t>
      </w:r>
      <w:r>
        <w:t xml:space="preserve"> </w:t>
      </w:r>
      <w:r>
        <w:t xml:space="preserve">This annotated bibliography compiles key resources relevant to the practice, challenges, and opportunities of the medical researcher operating within the specific context of Dar es Salaam, Tanzania. As the commercial capital and a primary hub for healthcare innovation in East Africa, Dar es Salaam presents a unique landscape for epidemiological study, clinical trials, and public health intervention. The following entries explore the regulatory frameworks, disease burdens, and ethical considerations that define the work of the medical researcher in this region.</w:t>
      </w:r>
    </w:p>
    <w:bookmarkStart w:id="20" w:name="regulatory-frameworks-and-ethics"/>
    <w:p>
      <w:pPr>
        <w:pStyle w:val="Heading2"/>
      </w:pPr>
      <w:r>
        <w:t xml:space="preserve">Regulatory Frameworks and Ethics</w:t>
      </w:r>
    </w:p>
    <w:p>
      <w:pPr>
        <w:pStyle w:val="FirstParagraph"/>
      </w:pPr>
      <w:r>
        <w:t xml:space="preserve">National Institute for Medical Research (NIMR). (2020).</w:t>
      </w:r>
      <w:r>
        <w:t xml:space="preserve"> </w:t>
      </w:r>
      <w:r>
        <w:rPr>
          <w:iCs/>
          <w:i/>
        </w:rPr>
        <w:t xml:space="preserve">Guidelines for Ethical Review of Health Research in Tanzania</w:t>
      </w:r>
      <w:r>
        <w:t xml:space="preserve">. Dar es Salaam: NIMR.</w:t>
      </w:r>
    </w:p>
    <w:p>
      <w:pPr>
        <w:pStyle w:val="BodyText"/>
      </w:pPr>
      <w:r>
        <w:t xml:space="preserve">This foundational document is essential for any medical researcher intending to conduct work in Tanzania. It outlines the specific ethical standards mandated by the National Institute for Medical Research, the primary regulatory body overseeing health research in the country. For a researcher based in Dar es Salaam, this text provides the procedural roadmap for obtaining ethical clearance, ensuring informed consent, and protecting vulnerable populations. It highlights the necessity of aligning international research standards with local Tanzanian cultural and legal norms, making it a critical reference for navigating the bureaucratic landscape of the city's research institutions.</w:t>
      </w:r>
    </w:p>
    <w:p>
      <w:pPr>
        <w:pStyle w:val="BodyText"/>
      </w:pPr>
      <w:r>
        <w:t xml:space="preserve">Mshana, S., et al. (2018). "Ethical challenges in conducting clinical trials in Tanzania: A perspective from Dar es Salaam."</w:t>
      </w:r>
      <w:r>
        <w:t xml:space="preserve"> </w:t>
      </w:r>
      <w:r>
        <w:rPr>
          <w:iCs/>
          <w:i/>
        </w:rPr>
        <w:t xml:space="preserve">African Journal of Bioethics</w:t>
      </w:r>
      <w:r>
        <w:t xml:space="preserve">, 18(2), 45-58.</w:t>
      </w:r>
    </w:p>
    <w:p>
      <w:pPr>
        <w:pStyle w:val="BodyText"/>
      </w:pPr>
      <w:r>
        <w:t xml:space="preserve">This article offers a critical analysis of the practical ethical dilemmas faced by medical researchers in urban Tanzania. It specifically addresses issues such as community engagement, compensation for participants, and the retention of research benefits within local communities in Dar es Salaam. The authors argue that while regulatory frameworks exist, their implementation often faces logistical hurdles in a rapidly urbanizing environment. This resource is valuable for researchers seeking to understand the gap between policy and practice, offering strategies to mitigate ethical risks while conducting high-quality medical research in the city.</w:t>
      </w:r>
    </w:p>
    <w:bookmarkEnd w:id="20"/>
    <w:bookmarkStart w:id="21" w:name="disease-burden-and-epidemiology"/>
    <w:p>
      <w:pPr>
        <w:pStyle w:val="Heading2"/>
      </w:pPr>
      <w:r>
        <w:t xml:space="preserve">Disease Burden and Epidemiology</w:t>
      </w:r>
    </w:p>
    <w:p>
      <w:pPr>
        <w:pStyle w:val="FirstParagraph"/>
      </w:pPr>
      <w:r>
        <w:t xml:space="preserve">Minja, D. T., et al. (2019). "The burden of non-communicable diseases in Dar es Salaam: Implications for future medical research."</w:t>
      </w:r>
      <w:r>
        <w:t xml:space="preserve"> </w:t>
      </w:r>
      <w:r>
        <w:rPr>
          <w:iCs/>
          <w:i/>
        </w:rPr>
        <w:t xml:space="preserve">Tanzania Journal of Health Research</w:t>
      </w:r>
      <w:r>
        <w:t xml:space="preserve">, 21(3), 112-125.</w:t>
      </w:r>
    </w:p>
    <w:p>
      <w:pPr>
        <w:pStyle w:val="BodyText"/>
      </w:pPr>
      <w:r>
        <w:t xml:space="preserve">While infectious diseases have historically dominated the research agenda in Tanzania, this study highlights the shifting epidemiological landscape in Dar es Salaam. The authors present data on the rising prevalence of hypertension, diabetes, and cardiovascular diseases within the city. For the modern medical researcher, this paper underscores the urgent need to diversify research portfolios beyond infectious disease control. It provides baseline data that can be used to design longitudinal studies and intervention programs tailored to the specific lifestyle and environmental factors of Dar es Salaam's urban population.</w:t>
      </w:r>
    </w:p>
    <w:p>
      <w:pPr>
        <w:pStyle w:val="BodyText"/>
      </w:pPr>
      <w:r>
        <w:t xml:space="preserve">World Health Organization (WHO). (2021).</w:t>
      </w:r>
      <w:r>
        <w:t xml:space="preserve"> </w:t>
      </w:r>
      <w:r>
        <w:rPr>
          <w:iCs/>
          <w:i/>
        </w:rPr>
        <w:t xml:space="preserve">Urban Health Profile: Dar es Salaam</w:t>
      </w:r>
      <w:r>
        <w:t xml:space="preserve">. Geneva: WHO.</w:t>
      </w:r>
    </w:p>
    <w:p>
      <w:pPr>
        <w:pStyle w:val="BodyText"/>
      </w:pPr>
      <w:r>
        <w:t xml:space="preserve">This comprehensive report provides a macro-level overview of health indicators in Dar es Salaam, including sanitation, air quality, and access to healthcare services. It serves as a vital resource for medical researchers looking to contextualize their findings within broader public health trends. The report identifies key disparities between different wards in the city, suggesting areas where targeted medical research could have the most significant impact. It is particularly useful for researchers focusing on environmental health and urban planning's effect on disease transmission.</w:t>
      </w:r>
    </w:p>
    <w:bookmarkEnd w:id="21"/>
    <w:bookmarkStart w:id="22" w:name="X6216a91a504468043bbe669f668e9823a7cf55d"/>
    <w:p>
      <w:pPr>
        <w:pStyle w:val="Heading2"/>
      </w:pPr>
      <w:r>
        <w:t xml:space="preserve">Research Infrastructure and Collaboration</w:t>
      </w:r>
    </w:p>
    <w:p>
      <w:pPr>
        <w:pStyle w:val="FirstParagraph"/>
      </w:pPr>
      <w:r>
        <w:t xml:space="preserve">Mboera, L. E., et al. (2017). "Strengthening research capacity in Tanzania: The role of local institutions in Dar es Salaam."</w:t>
      </w:r>
      <w:r>
        <w:t xml:space="preserve"> </w:t>
      </w:r>
      <w:r>
        <w:rPr>
          <w:iCs/>
          <w:i/>
        </w:rPr>
        <w:t xml:space="preserve">Global Health Action</w:t>
      </w:r>
      <w:r>
        <w:t xml:space="preserve">, 10(1), 1345678.</w:t>
      </w:r>
    </w:p>
    <w:p>
      <w:pPr>
        <w:pStyle w:val="BodyText"/>
      </w:pPr>
      <w:r>
        <w:t xml:space="preserve">This paper examines the infrastructure available for medical research in Tanzania, with a specific focus on institutions located in Dar es Salaam, such as Muhimbili University of Health and Allied Sciences (MUHAS). It discusses the importance of local capacity building and the move towards reducing dependency on foreign-led research initiatives. For a medical researcher, this article provides insight into potential local partnerships, available laboratory facilities, and the human resources landscape. It advocates for a collaborative model where international expertise supports, rather than supplants, local Tanzanian research capabilities.</w:t>
      </w:r>
    </w:p>
    <w:p>
      <w:pPr>
        <w:pStyle w:val="BodyText"/>
      </w:pPr>
      <w:r>
        <w:t xml:space="preserve">Kilewo, P., et al. (2022). "Antimicrobial resistance in Dar es Salaam: A call for coordinated research efforts."</w:t>
      </w:r>
      <w:r>
        <w:t xml:space="preserve"> </w:t>
      </w:r>
      <w:r>
        <w:rPr>
          <w:iCs/>
          <w:i/>
        </w:rPr>
        <w:t xml:space="preserve">Journal of Global Antimicrobial Resistance</w:t>
      </w:r>
      <w:r>
        <w:t xml:space="preserve">, 29, 150-157.</w:t>
      </w:r>
    </w:p>
    <w:p>
      <w:pPr>
        <w:pStyle w:val="BodyText"/>
      </w:pPr>
      <w:r>
        <w:t xml:space="preserve">Antimicrobial resistance (AMR) is a critical threat in Tanzania, and this study focuses on the prevalence of resistant strains in hospitals across Dar es Salaam. The authors highlight the need for standardized surveillance systems and interdisciplinary research approaches. This resource is crucial for medical researchers specializing in microbiology and infectious diseases, as it identifies specific gaps in current knowledge regarding AMR in the region. It also emphasizes the importance of data sharing among research institutions in Dar es Salaam to combat this growing public health crisis effectively.</w:t>
      </w:r>
    </w:p>
    <w:bookmarkEnd w:id="22"/>
    <w:bookmarkStart w:id="23" w:name="community-engagement-and-implementation"/>
    <w:p>
      <w:pPr>
        <w:pStyle w:val="Heading2"/>
      </w:pPr>
      <w:r>
        <w:t xml:space="preserve">Community Engagement and Implementation</w:t>
      </w:r>
    </w:p>
    <w:p>
      <w:pPr>
        <w:pStyle w:val="FirstParagraph"/>
      </w:pPr>
      <w:r>
        <w:t xml:space="preserve">Msuya, S. E., et al. (2020). "Community participation in health research in urban Tanzania: Lessons from Dar es Salaam."</w:t>
      </w:r>
      <w:r>
        <w:t xml:space="preserve"> </w:t>
      </w:r>
      <w:r>
        <w:rPr>
          <w:iCs/>
          <w:i/>
        </w:rPr>
        <w:t xml:space="preserve">Social Science &amp; Medicine</w:t>
      </w:r>
      <w:r>
        <w:t xml:space="preserve">, 258, 113123.</w:t>
      </w:r>
    </w:p>
    <w:p>
      <w:pPr>
        <w:pStyle w:val="BodyText"/>
      </w:pPr>
      <w:r>
        <w:t xml:space="preserve">This article explores the dynamics of community engagement in medical research projects conducted in the diverse neighborhoods of Dar es Salaam. It argues that successful research outcomes depend heavily on the trust and active involvement of local communities. The authors provide case studies of both successful and failed engagement strategies, offering practical advice for medical researchers on how to communicate complex scientific concepts to laypeople. This is an essential read for ensuring that research interventions are culturally appropriate and sustainable within the Tanzanian context.</w:t>
      </w:r>
    </w:p>
    <w:p>
      <w:pPr>
        <w:pStyle w:val="BodyText"/>
      </w:pPr>
      <w:r>
        <w:t xml:space="preserve">Tanzania Commission for Science and Technology (COSTECH). (2021).</w:t>
      </w:r>
      <w:r>
        <w:t xml:space="preserve"> </w:t>
      </w:r>
      <w:r>
        <w:rPr>
          <w:iCs/>
          <w:i/>
        </w:rPr>
        <w:t xml:space="preserve">Annual Report on Research and Development in Tanzania</w:t>
      </w:r>
      <w:r>
        <w:t xml:space="preserve">. Dar es Salaam: COSTECH.</w:t>
      </w:r>
    </w:p>
    <w:p>
      <w:pPr>
        <w:pStyle w:val="BodyText"/>
      </w:pPr>
      <w:r>
        <w:t xml:space="preserve">As the overarching body responsible for coordinating science and technology in Tanzania, COSTECH's annual report provides a high-level view of the national research agenda. For the medical researcher in Dar es Salaam, this document is invaluable for identifying funding opportunities, government priorities, and policy shifts that may affect their work. It also highlights the government's commitment to evidence-based policy making, reinforcing the importance of rigorous medical research in shaping health interventions across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 in Dar es Salaam, Tanzania</dc:title>
  <dc:creator/>
  <dc:language>en</dc:language>
  <cp:keywords/>
  <dcterms:created xsi:type="dcterms:W3CDTF">2026-08-07T21:03:37Z</dcterms:created>
  <dcterms:modified xsi:type="dcterms:W3CDTF">2026-08-07T21:03:37Z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