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Brisbane,</w:t>
      </w:r>
      <w:r>
        <w:t xml:space="preserve"> </w:t>
      </w:r>
      <w:r>
        <w:t xml:space="preserve">Australia</w:t>
      </w:r>
    </w:p>
    <w:bookmarkStart w:id="23" w:name="Xe2789a91394de801d7561046e88d24498765881"/>
    <w:p>
      <w:pPr>
        <w:pStyle w:val="Heading1"/>
      </w:pPr>
      <w:r>
        <w:t xml:space="preserve">Annotated Bibliography: The Role of the Meteorologist in Australia Brisbane</w:t>
      </w:r>
    </w:p>
    <w:p>
      <w:pPr>
        <w:pStyle w:val="FirstParagraph"/>
      </w:pPr>
      <w:r>
        <w:t xml:space="preserve">This annotated bibliography compiles essential resources regarding the practice of meteorology within the specific context of Brisbane, Queensland. It addresses the unique climatic challenges of the region, including tropical cyclones, urban heat islands, and flood events, and highlights the critical role of the meteorologist in public safety and environmental management.</w:t>
      </w:r>
    </w:p>
    <w:bookmarkStart w:id="20" w:name="introduction"/>
    <w:p>
      <w:pPr>
        <w:pStyle w:val="Heading2"/>
      </w:pPr>
      <w:r>
        <w:t xml:space="preserve">Introduction</w:t>
      </w:r>
    </w:p>
    <w:p>
      <w:pPr>
        <w:pStyle w:val="FirstParagraph"/>
      </w:pPr>
      <w:r>
        <w:t xml:space="preserve">Brisbane, situated on the east coast of Australia, experiences a humid subtropical climate characterized by hot, wet summers and mild, dry winters. The city is particularly vulnerable to extreme weather events, including severe thunderstorms, flash flooding, and tropical cyclones. Consequently, the work of the meteorologist in this region is not merely academic but is a vital component of emergency management and urban planning. The following sources provide a comprehensive overview of the scientific, operational, and societal aspects of meteorology in Brisbane.</w:t>
      </w:r>
    </w:p>
    <w:bookmarkEnd w:id="20"/>
    <w:bookmarkStart w:id="21" w:name="bibliographic-entries"/>
    <w:p>
      <w:pPr>
        <w:pStyle w:val="Heading2"/>
      </w:pPr>
      <w:r>
        <w:t xml:space="preserve">Bibliographic Entries</w:t>
      </w:r>
    </w:p>
    <w:p>
      <w:pPr>
        <w:pStyle w:val="FirstParagraph"/>
      </w:pPr>
      <w:r>
        <w:t xml:space="preserve">Bureau of Meteorology. (2023).</w:t>
      </w:r>
      <w:r>
        <w:t xml:space="preserve"> </w:t>
      </w:r>
      <w:r>
        <w:rPr>
          <w:iCs/>
          <w:i/>
        </w:rPr>
        <w:t xml:space="preserve">Climate of Brisbane: Historical Data and Future Projections</w:t>
      </w:r>
      <w:r>
        <w:t xml:space="preserve">. Commonwealth of Australia.</w:t>
      </w:r>
    </w:p>
    <w:p>
      <w:pPr>
        <w:pStyle w:val="BodyText"/>
      </w:pPr>
      <w:r>
        <w:t xml:space="preserve">This official publication by the Bureau of Meteorology (BoM) serves as the foundational text for understanding the climatic baseline of Brisbane. It provides detailed historical data on temperature, rainfall, and humidity, which are essential for any meteorologist operating in the region. The document is particularly valuable for its analysis of long-term trends, highlighting the increasing frequency of extreme heat days. For a meteorologist in Brisbane, this resource is indispensable for calibrating forecasting models and communicating climate change impacts to local stakeholders. It underscores the necessity of adapting forecasting techniques to a warming environment.</w:t>
      </w:r>
    </w:p>
    <w:p>
      <w:pPr>
        <w:pStyle w:val="BodyText"/>
      </w:pPr>
      <w:r>
        <w:t xml:space="preserve">Australian Government. (2021).</w:t>
      </w:r>
      <w:r>
        <w:t xml:space="preserve"> </w:t>
      </w:r>
      <w:r>
        <w:rPr>
          <w:iCs/>
          <w:i/>
        </w:rPr>
        <w:t xml:space="preserve">National Disaster Risk Reduction Framework: Implications for Queensland Meteorology</w:t>
      </w:r>
      <w:r>
        <w:t xml:space="preserve">. Department of Home Affairs.</w:t>
      </w:r>
    </w:p>
    <w:p>
      <w:pPr>
        <w:pStyle w:val="BodyText"/>
      </w:pPr>
      <w:r>
        <w:t xml:space="preserve">This government framework outlines the strategic role of meteorological data in disaster risk reduction across Australia, with specific case studies from Queensland. It details how meteorologists in Brisbane collaborate with emergency services to mitigate the impacts of floods and cyclones. The document emphasizes the importance of early warning systems and the integration of real-time weather data into emergency response protocols. It is a critical resource for understanding the policy environment in which Brisbane-based meteorologists operate, highlighting their responsibility in safeguarding public life and infrastructure.</w:t>
      </w:r>
    </w:p>
    <w:p>
      <w:pPr>
        <w:pStyle w:val="BodyText"/>
      </w:pPr>
      <w:r>
        <w:t xml:space="preserve">Smith, J., &amp; O’Connor, P. (2022).</w:t>
      </w:r>
      <w:r>
        <w:t xml:space="preserve"> </w:t>
      </w:r>
      <w:r>
        <w:rPr>
          <w:iCs/>
          <w:i/>
        </w:rPr>
        <w:t xml:space="preserve">Urban Heat Islands in Brisbane: Meteorological Challenges and Mitigation Strategies</w:t>
      </w:r>
      <w:r>
        <w:t xml:space="preserve">. Journal of Australian Meteorology, 15(3), 45-62.</w:t>
      </w:r>
    </w:p>
    <w:p>
      <w:pPr>
        <w:pStyle w:val="BodyText"/>
      </w:pPr>
      <w:r>
        <w:t xml:space="preserve">This peer-reviewed article examines the phenomenon of the urban heat island effect in Brisbane, a growing concern due to rapid urbanization and rising global temperatures. The authors analyze how the city’s built environment exacerbates heat stress during summer months. For the meteorologist, this study provides crucial insights into microclimatic variations within the Brisbane metropolitan area. It argues for the integration of urban planning data into weather forecasting models to provide more accurate local temperature predictions. The paper is essential for meteorologists involved in public health advisories and environmental sustainability initiatives.</w:t>
      </w:r>
    </w:p>
    <w:p>
      <w:pPr>
        <w:pStyle w:val="BodyText"/>
      </w:pPr>
      <w:r>
        <w:t xml:space="preserve">Queensland Government. (2020).</w:t>
      </w:r>
      <w:r>
        <w:t xml:space="preserve"> </w:t>
      </w:r>
      <w:r>
        <w:rPr>
          <w:iCs/>
          <w:i/>
        </w:rPr>
        <w:t xml:space="preserve">Flood Risk Management in the Brisbane River Basin: The Role of Hydro-Meteorological Forecasting</w:t>
      </w:r>
      <w:r>
        <w:t xml:space="preserve">. Department of Environment and Science.</w:t>
      </w:r>
    </w:p>
    <w:p>
      <w:pPr>
        <w:pStyle w:val="BodyText"/>
      </w:pPr>
      <w:r>
        <w:t xml:space="preserve">Brisbane’s history is marked by significant flood events, most notably the 2011 floods. This report details the evolution of hydro-meteorological forecasting techniques used to predict river levels and flood extents. It highlights the collaborative efforts between meteorologists and hydrologists to improve forecast accuracy and lead times. The document is a vital reference for understanding the technical and operational requirements of flood forecasting in Brisbane. It demonstrates how precise meteorological data can save lives and reduce economic losses, reinforcing the critical nature of the meteorologist’s role in the region.</w:t>
      </w:r>
    </w:p>
    <w:p>
      <w:pPr>
        <w:pStyle w:val="BodyText"/>
      </w:pPr>
      <w:r>
        <w:t xml:space="preserve">Australian Meteorological and Oceanographic Society. (2023).</w:t>
      </w:r>
      <w:r>
        <w:t xml:space="preserve"> </w:t>
      </w:r>
      <w:r>
        <w:rPr>
          <w:iCs/>
          <w:i/>
        </w:rPr>
        <w:t xml:space="preserve">Professional Standards for Meteorologists in Australia: A Guide for Practice</w:t>
      </w:r>
      <w:r>
        <w:t xml:space="preserve">. AMOS.</w:t>
      </w:r>
    </w:p>
    <w:p>
      <w:pPr>
        <w:pStyle w:val="BodyText"/>
      </w:pPr>
      <w:r>
        <w:t xml:space="preserve">This guide outlines the professional standards, ethical guidelines, and competencies required for meteorologists practicing in Australia. It includes specific sections on communication strategies for extreme weather events, which are highly relevant to the Brisbane context. The document emphasizes the importance of clear, concise, and accurate communication to the public and decision-makers. For aspiring and practicing meteorologists in Brisbane, this resource is essential for maintaining professional integrity and ensuring that weather information is effectively translated into actionable advice for the community.</w:t>
      </w:r>
    </w:p>
    <w:p>
      <w:pPr>
        <w:pStyle w:val="BodyText"/>
      </w:pPr>
      <w:r>
        <w:t xml:space="preserve">Taylor, R., &amp; Nguyen, L. (2021).</w:t>
      </w:r>
      <w:r>
        <w:t xml:space="preserve"> </w:t>
      </w:r>
      <w:r>
        <w:rPr>
          <w:iCs/>
          <w:i/>
        </w:rPr>
        <w:t xml:space="preserve">Tropical Cyclone Preparedness in Southeast Queensland: A Meteorological Perspective</w:t>
      </w:r>
      <w:r>
        <w:t xml:space="preserve">. Australian Journal of Emergency Management, 36(2), 112-125.</w:t>
      </w:r>
    </w:p>
    <w:p>
      <w:pPr>
        <w:pStyle w:val="BodyText"/>
      </w:pPr>
      <w:r>
        <w:t xml:space="preserve">Although Brisbane is not on the immediate coast, it is frequently impacted by the remnants of tropical cyclones, leading to heavy rainfall and wind damage. This article analyzes the meteorological challenges associated with tracking and forecasting these systems as they move inland. It discusses the use of advanced radar and satellite technology to monitor cyclone intensity and trajectory. The paper is particularly useful for meteorologists in Brisbane who must provide timely warnings for cyclone-related hazards. It also explores the psychological aspects of public response to cyclone warnings, offering insights into effective communication strategies.</w:t>
      </w:r>
    </w:p>
    <w:p>
      <w:pPr>
        <w:pStyle w:val="BodyText"/>
      </w:pPr>
      <w:r>
        <w:t xml:space="preserve">University of Queensland. (2022).</w:t>
      </w:r>
      <w:r>
        <w:t xml:space="preserve"> </w:t>
      </w:r>
      <w:r>
        <w:rPr>
          <w:iCs/>
          <w:i/>
        </w:rPr>
        <w:t xml:space="preserve">Climate Change Impacts on Brisbane’s Water Cycle: A Research Report</w:t>
      </w:r>
      <w:r>
        <w:t xml:space="preserve">. School of Earth and Environmental Sciences.</w:t>
      </w:r>
    </w:p>
    <w:p>
      <w:pPr>
        <w:pStyle w:val="BodyText"/>
      </w:pPr>
      <w:r>
        <w:t xml:space="preserve">This academic report investigates the projected impacts of climate change on Brisbane’s water cycle, including changes in rainfall patterns and evaporation rates. It provides a scientific basis for understanding future water security challenges in the region. For meteorologists, this research is crucial for long-term planning and for informing policy decisions related to water resource management. The report highlights the need for continuous monitoring and adaptation of forecasting models to account for shifting climatic conditions. It is a valuable resource for meteorologists engaged in climate research and environmental consulting.</w:t>
      </w:r>
    </w:p>
    <w:p>
      <w:pPr>
        <w:pStyle w:val="BodyText"/>
      </w:pPr>
      <w:r>
        <w:t xml:space="preserve">Weatherzone Australia. (2023).</w:t>
      </w:r>
      <w:r>
        <w:t xml:space="preserve"> </w:t>
      </w:r>
      <w:r>
        <w:rPr>
          <w:iCs/>
          <w:i/>
        </w:rPr>
        <w:t xml:space="preserve">Brisbane Weather Patterns: A Decade of Analysis</w:t>
      </w:r>
      <w:r>
        <w:t xml:space="preserve">. Weatherzone Media.</w:t>
      </w:r>
    </w:p>
    <w:p>
      <w:pPr>
        <w:pStyle w:val="BodyText"/>
      </w:pPr>
      <w:r>
        <w:t xml:space="preserve">This commercial analysis provides a detailed review of Brisbane’s weather patterns over the past ten years, focusing on extreme events and seasonal variability. It offers a practical perspective on how weather data is interpreted and presented to the public. For meteorologists, this resource is useful for understanding public perception of weather forecasts and the importance of data visualization. It also highlights the role of private sector meteorologists in complementing government services. The report is a valuable tool for meteorologists looking to improve their communication skills and engage with a broader audience.</w:t>
      </w:r>
    </w:p>
    <w:bookmarkEnd w:id="21"/>
    <w:bookmarkStart w:id="22" w:name="conclusion"/>
    <w:p>
      <w:pPr>
        <w:pStyle w:val="Heading2"/>
      </w:pPr>
      <w:r>
        <w:t xml:space="preserve">Conclusion</w:t>
      </w:r>
    </w:p>
    <w:p>
      <w:pPr>
        <w:pStyle w:val="FirstParagraph"/>
      </w:pPr>
      <w:r>
        <w:t xml:space="preserve">The annotated bibliography presented above illustrates the multifaceted role of the meteorologist in Brisbane, Australia. From disaster risk reduction and urban heat island mitigation to climate change research and public communication, meteorologists are essential to the safety and sustainability of the city. These resources provide a comprehensive foundation for understanding the scientific, operational, and societal dimensions of meteorology in this unique and challenging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Brisbane, Australia</dc:title>
  <dc:creator/>
  <dc:language>en</dc:language>
  <cp:keywords/>
  <dcterms:created xsi:type="dcterms:W3CDTF">2026-08-07T09:47:26Z</dcterms:created>
  <dcterms:modified xsi:type="dcterms:W3CDTF">2026-08-07T09:47:26Z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