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New</w:t>
      </w:r>
      <w:r>
        <w:t xml:space="preserve"> </w:t>
      </w:r>
      <w:r>
        <w:t xml:space="preserve">Delhi,</w:t>
      </w:r>
      <w:r>
        <w:t xml:space="preserve"> </w:t>
      </w:r>
      <w:r>
        <w:t xml:space="preserve">India</w:t>
      </w:r>
    </w:p>
    <w:bookmarkStart w:id="20" w:name="Xb809445117c4ef34ebabbcf554c1dd047cc498d"/>
    <w:p>
      <w:pPr>
        <w:pStyle w:val="Heading1"/>
      </w:pPr>
      <w:r>
        <w:t xml:space="preserve">Annotated Bibliography: The Role of the Meteorologist in New Delhi, India</w:t>
      </w:r>
    </w:p>
    <w:p>
      <w:pPr>
        <w:pStyle w:val="FirstParagraph"/>
      </w:pPr>
      <w:r>
        <w:t xml:space="preserve">Prepared for: Environmental Science and Urban Planning Research</w:t>
      </w:r>
      <w:r>
        <w:br/>
      </w:r>
      <w:r>
        <w:t xml:space="preserve">Focus: Meteorological challenges, air quality, and climate adaptation in the National Capital Region (NCR).</w:t>
      </w:r>
    </w:p>
    <w:bookmarkEnd w:id="20"/>
    <w:p>
      <w:pPr>
        <w:pStyle w:val="BodyText"/>
      </w:pPr>
      <w:r>
        <w:t xml:space="preserve">This annotated bibliography compiles essential literature regarding the critical role of the</w:t>
      </w:r>
      <w:r>
        <w:t xml:space="preserve"> </w:t>
      </w:r>
      <w:r>
        <w:rPr>
          <w:bCs/>
          <w:b/>
        </w:rPr>
        <w:t xml:space="preserve">Meteorologist</w:t>
      </w:r>
      <w:r>
        <w:t xml:space="preserve"> </w:t>
      </w:r>
      <w:r>
        <w:t xml:space="preserve">in the context of</w:t>
      </w:r>
      <w:r>
        <w:t xml:space="preserve"> </w:t>
      </w:r>
      <w:r>
        <w:rPr>
          <w:bCs/>
          <w:b/>
        </w:rPr>
        <w:t xml:space="preserve">India New Delhi</w:t>
      </w:r>
      <w:r>
        <w:t xml:space="preserve">. As the capital of India, New Delhi faces unique atmospheric challenges, including severe winter smog, extreme summer heatwaves, and erratic monsoon patterns. The selected sources highlight how meteorological science is applied to public health, urban policy, and disaster management within the National Capital Region.</w:t>
      </w:r>
    </w:p>
    <w:p>
      <w:pPr>
        <w:pStyle w:val="BodyText"/>
      </w:pPr>
      <w:r>
        <w:t xml:space="preserve"> </w:t>
      </w:r>
      <w:r>
        <w:t xml:space="preserve">Guttikunda, S. K., &amp; Calori, G. (2013). Source apportionment of ambient PM2.5 in New Delhi, India.</w:t>
      </w:r>
      <w:r>
        <w:t xml:space="preserve"> </w:t>
      </w:r>
      <w:r>
        <w:rPr>
          <w:iCs/>
          <w:i/>
        </w:rPr>
        <w:t xml:space="preserve">Atmospheric Environment</w:t>
      </w:r>
      <w:r>
        <w:t xml:space="preserve">, 77, 886-896.</w:t>
      </w:r>
      <w:r>
        <w:t xml:space="preserve"> </w:t>
      </w:r>
    </w:p>
    <w:p>
      <w:pPr>
        <w:pStyle w:val="BodyText"/>
      </w:pPr>
      <w:r>
        <w:t xml:space="preserve">This seminal study is fundamental for any</w:t>
      </w:r>
      <w:r>
        <w:t xml:space="preserve"> </w:t>
      </w:r>
      <w:r>
        <w:rPr>
          <w:bCs/>
          <w:b/>
        </w:rPr>
        <w:t xml:space="preserve">Meteorologist</w:t>
      </w:r>
      <w:r>
        <w:t xml:space="preserve"> </w:t>
      </w:r>
      <w:r>
        <w:t xml:space="preserve">working in</w:t>
      </w:r>
      <w:r>
        <w:t xml:space="preserve"> </w:t>
      </w:r>
      <w:r>
        <w:rPr>
          <w:bCs/>
          <w:b/>
        </w:rPr>
        <w:t xml:space="preserve">India New Delhi</w:t>
      </w:r>
      <w:r>
        <w:t xml:space="preserve">. It provides a detailed analysis of the sources contributing to particulate matter (PM2.5) pollution. The authors utilize meteorological data to correlate wind patterns and atmospheric stability with pollution spikes. For a professional in New Delhi, this text is crucial for understanding how local weather conditions trap pollutants, leading to the infamous "smog" episodes that frequently blanket the city. It bridges the gap between atmospheric physics and urban environmental health.</w:t>
      </w:r>
    </w:p>
    <w:p>
      <w:pPr>
        <w:pStyle w:val="BodyText"/>
      </w:pPr>
      <w:r>
        <w:t xml:space="preserve"> </w:t>
      </w:r>
      <w:r>
        <w:t xml:space="preserve">India Meteorological Department (IMD). (2021).</w:t>
      </w:r>
      <w:r>
        <w:t xml:space="preserve"> </w:t>
      </w:r>
      <w:r>
        <w:rPr>
          <w:iCs/>
          <w:i/>
        </w:rPr>
        <w:t xml:space="preserve">Climate of India: New Delhi Region</w:t>
      </w:r>
      <w:r>
        <w:t xml:space="preserve">. Ministry of Earth Sciences, Government of India.</w:t>
      </w:r>
      <w:r>
        <w:t xml:space="preserve"> </w:t>
      </w:r>
    </w:p>
    <w:p>
      <w:pPr>
        <w:pStyle w:val="BodyText"/>
      </w:pPr>
      <w:r>
        <w:t xml:space="preserve">As the primary government agency, the IMD provides the authoritative baseline data for any</w:t>
      </w:r>
      <w:r>
        <w:t xml:space="preserve"> </w:t>
      </w:r>
      <w:r>
        <w:rPr>
          <w:bCs/>
          <w:b/>
        </w:rPr>
        <w:t xml:space="preserve">Meteorologist</w:t>
      </w:r>
      <w:r>
        <w:t xml:space="preserve"> </w:t>
      </w:r>
      <w:r>
        <w:t xml:space="preserve">operating in</w:t>
      </w:r>
      <w:r>
        <w:t xml:space="preserve"> </w:t>
      </w:r>
      <w:r>
        <w:rPr>
          <w:bCs/>
          <w:b/>
        </w:rPr>
        <w:t xml:space="preserve">India New Delhi</w:t>
      </w:r>
      <w:r>
        <w:t xml:space="preserve">. This report details the historical climatology of the region, including temperature extremes, rainfall variability, and wind regimes. It is an indispensable resource for understanding the baseline climate against which current anomalies, such as rising average temperatures and shifting monsoon onset dates, are measured. The document serves as a reference for long-term climate modeling and infrastructure planning in the capital.</w:t>
      </w:r>
    </w:p>
    <w:p>
      <w:pPr>
        <w:pStyle w:val="BodyText"/>
      </w:pPr>
      <w:r>
        <w:t xml:space="preserve"> </w:t>
      </w:r>
      <w:r>
        <w:t xml:space="preserve">Singh, O., et al. (2017). Air quality and health impacts in New Delhi: A review.</w:t>
      </w:r>
      <w:r>
        <w:t xml:space="preserve"> </w:t>
      </w:r>
      <w:r>
        <w:rPr>
          <w:iCs/>
          <w:i/>
        </w:rPr>
        <w:t xml:space="preserve">Environmental Science and Pollution Research</w:t>
      </w:r>
      <w:r>
        <w:t xml:space="preserve">, 24(25), 20458-20470.</w:t>
      </w:r>
      <w:r>
        <w:t xml:space="preserve"> </w:t>
      </w:r>
    </w:p>
    <w:p>
      <w:pPr>
        <w:pStyle w:val="BodyText"/>
      </w:pPr>
      <w:r>
        <w:t xml:space="preserve">This review article underscores the public health imperative of meteorological forecasting in</w:t>
      </w:r>
      <w:r>
        <w:t xml:space="preserve"> </w:t>
      </w:r>
      <w:r>
        <w:rPr>
          <w:bCs/>
          <w:b/>
        </w:rPr>
        <w:t xml:space="preserve">India New Delhi</w:t>
      </w:r>
      <w:r>
        <w:t xml:space="preserve">. It examines how meteorological parameters—specifically temperature inversions and low wind speeds—exacerbate air quality degradation. For a</w:t>
      </w:r>
      <w:r>
        <w:t xml:space="preserve"> </w:t>
      </w:r>
      <w:r>
        <w:rPr>
          <w:bCs/>
          <w:b/>
        </w:rPr>
        <w:t xml:space="preserve">Meteorologist</w:t>
      </w:r>
      <w:r>
        <w:t xml:space="preserve">, this source highlights the societal impact of their work; accurate forecasting of air quality indices (AQI) is directly linked to public health advisories, school closures, and traffic restrictions in the city. It emphasizes the need for integrated weather and pollution modeling.</w:t>
      </w:r>
    </w:p>
    <w:p>
      <w:pPr>
        <w:pStyle w:val="BodyText"/>
      </w:pPr>
      <w:r>
        <w:t xml:space="preserve"> </w:t>
      </w:r>
      <w:r>
        <w:t xml:space="preserve">World Meteorological Organization (WMO). (2020).</w:t>
      </w:r>
      <w:r>
        <w:t xml:space="preserve"> </w:t>
      </w:r>
      <w:r>
        <w:rPr>
          <w:iCs/>
          <w:i/>
        </w:rPr>
        <w:t xml:space="preserve">State of the Climate in Asia 2019</w:t>
      </w:r>
      <w:r>
        <w:t xml:space="preserve">. WMO-No. 1233.</w:t>
      </w:r>
      <w:r>
        <w:t xml:space="preserve"> </w:t>
      </w:r>
    </w:p>
    <w:p>
      <w:pPr>
        <w:pStyle w:val="BodyText"/>
      </w:pPr>
      <w:r>
        <w:t xml:space="preserve">While covering the broader continent, this WMO report contains specific sections relevant to</w:t>
      </w:r>
      <w:r>
        <w:t xml:space="preserve"> </w:t>
      </w:r>
      <w:r>
        <w:rPr>
          <w:bCs/>
          <w:b/>
        </w:rPr>
        <w:t xml:space="preserve">India New Delhi</w:t>
      </w:r>
      <w:r>
        <w:t xml:space="preserve"> </w:t>
      </w:r>
      <w:r>
        <w:t xml:space="preserve">regarding extreme weather events. It discusses the increasing frequency of heatwaves and heavy precipitation events in the Indo-Gangetic Plain. A</w:t>
      </w:r>
      <w:r>
        <w:t xml:space="preserve"> </w:t>
      </w:r>
      <w:r>
        <w:rPr>
          <w:bCs/>
          <w:b/>
        </w:rPr>
        <w:t xml:space="preserve">Meteorologist</w:t>
      </w:r>
      <w:r>
        <w:t xml:space="preserve"> </w:t>
      </w:r>
      <w:r>
        <w:t xml:space="preserve">in New Delhi must consult such global reports to contextualize local data within global climate change trends. It provides evidence-based insights into how the capital's weather patterns are evolving due to anthropogenic climate forcing.</w:t>
      </w:r>
    </w:p>
    <w:p>
      <w:pPr>
        <w:pStyle w:val="BodyText"/>
      </w:pPr>
      <w:r>
        <w:t xml:space="preserve"> </w:t>
      </w:r>
      <w:r>
        <w:t xml:space="preserve">Central Pollution Control Board (CPCB). (2022).</w:t>
      </w:r>
      <w:r>
        <w:t xml:space="preserve"> </w:t>
      </w:r>
      <w:r>
        <w:rPr>
          <w:iCs/>
          <w:i/>
        </w:rPr>
        <w:t xml:space="preserve">Ambient Air Quality Monitoring in National Capital Region (NCR)</w:t>
      </w:r>
      <w:r>
        <w:t xml:space="preserve">. Government of India.</w:t>
      </w:r>
      <w:r>
        <w:t xml:space="preserve"> </w:t>
      </w:r>
    </w:p>
    <w:p>
      <w:pPr>
        <w:pStyle w:val="BodyText"/>
      </w:pPr>
      <w:r>
        <w:t xml:space="preserve">This technical report is vital for understanding the intersection of meteorology and regulatory policy in</w:t>
      </w:r>
      <w:r>
        <w:t xml:space="preserve"> </w:t>
      </w:r>
      <w:r>
        <w:rPr>
          <w:bCs/>
          <w:b/>
        </w:rPr>
        <w:t xml:space="preserve">India New Delhi</w:t>
      </w:r>
      <w:r>
        <w:t xml:space="preserve">. It details the monitoring network across the NCR and how meteorological conditions influence pollution dispersion. For a</w:t>
      </w:r>
      <w:r>
        <w:t xml:space="preserve"> </w:t>
      </w:r>
      <w:r>
        <w:rPr>
          <w:bCs/>
          <w:b/>
        </w:rPr>
        <w:t xml:space="preserve">Meteorologist</w:t>
      </w:r>
      <w:r>
        <w:t xml:space="preserve">, this document is key to understanding the "Graded Response Action Plan" (GRAP), which triggers specific mitigation measures based on weather forecasts and air quality levels. It illustrates the practical application of meteorological science in governance.</w:t>
      </w:r>
    </w:p>
    <w:p>
      <w:pPr>
        <w:pStyle w:val="BodyText"/>
      </w:pPr>
      <w:r>
        <w:t xml:space="preserve"> </w:t>
      </w:r>
      <w:r>
        <w:t xml:space="preserve">Mishra, A. K., et al. (2019). Urban heat island effect in New Delhi: Spatiotemporal analysis using satellite data.</w:t>
      </w:r>
      <w:r>
        <w:t xml:space="preserve"> </w:t>
      </w:r>
      <w:r>
        <w:rPr>
          <w:iCs/>
          <w:i/>
        </w:rPr>
        <w:t xml:space="preserve">Remote Sensing</w:t>
      </w:r>
      <w:r>
        <w:t xml:space="preserve">, 11(14), 1689.</w:t>
      </w:r>
      <w:r>
        <w:t xml:space="preserve"> </w:t>
      </w:r>
    </w:p>
    <w:p>
      <w:pPr>
        <w:pStyle w:val="BodyText"/>
      </w:pPr>
      <w:r>
        <w:t xml:space="preserve">This study focuses on the Urban Heat Island (UHI) effect, a critical phenomenon for a</w:t>
      </w:r>
      <w:r>
        <w:t xml:space="preserve"> </w:t>
      </w:r>
      <w:r>
        <w:rPr>
          <w:bCs/>
          <w:b/>
        </w:rPr>
        <w:t xml:space="preserve">Meteorologist</w:t>
      </w:r>
      <w:r>
        <w:t xml:space="preserve"> </w:t>
      </w:r>
      <w:r>
        <w:t xml:space="preserve">in</w:t>
      </w:r>
      <w:r>
        <w:t xml:space="preserve"> </w:t>
      </w:r>
      <w:r>
        <w:rPr>
          <w:bCs/>
          <w:b/>
        </w:rPr>
        <w:t xml:space="preserve">India New Delhi</w:t>
      </w:r>
      <w:r>
        <w:t xml:space="preserve">. Using satellite imagery, the authors map temperature variations within the city, showing how concrete and asphalt retain heat compared to surrounding rural areas. This research is essential for urban planners and meteorologists aiming to mitigate summer heat stress. It provides data on how urbanization alters local microclimates, necessitating specialized forecasting models for the city center versus its outskirts.</w:t>
      </w:r>
    </w:p>
    <w:p>
      <w:pPr>
        <w:pStyle w:val="BodyText"/>
      </w:pPr>
      <w:r>
        <w:t xml:space="preserve"> </w:t>
      </w:r>
      <w:r>
        <w:t xml:space="preserve">National Disaster Management Authority (NDMA). (2019).</w:t>
      </w:r>
      <w:r>
        <w:t xml:space="preserve"> </w:t>
      </w:r>
      <w:r>
        <w:rPr>
          <w:iCs/>
          <w:i/>
        </w:rPr>
        <w:t xml:space="preserve">Guidelines on Heatwave Management</w:t>
      </w:r>
      <w:r>
        <w:t xml:space="preserve">. Government of India.</w:t>
      </w:r>
      <w:r>
        <w:t xml:space="preserve"> </w:t>
      </w:r>
    </w:p>
    <w:p>
      <w:pPr>
        <w:pStyle w:val="BodyText"/>
      </w:pPr>
      <w:r>
        <w:t xml:space="preserve">Given the rising temperatures in</w:t>
      </w:r>
      <w:r>
        <w:t xml:space="preserve"> </w:t>
      </w:r>
      <w:r>
        <w:rPr>
          <w:bCs/>
          <w:b/>
        </w:rPr>
        <w:t xml:space="preserve">India New Delhi</w:t>
      </w:r>
      <w:r>
        <w:t xml:space="preserve">, this guideline is a critical operational document for the</w:t>
      </w:r>
      <w:r>
        <w:t xml:space="preserve"> </w:t>
      </w:r>
      <w:r>
        <w:rPr>
          <w:bCs/>
          <w:b/>
        </w:rPr>
        <w:t xml:space="preserve">Meteorologist</w:t>
      </w:r>
      <w:r>
        <w:t xml:space="preserve">. It outlines the protocols for heatwave early warning systems, which are issued by the IMD. The document details the thresholds for temperature and humidity that trigger alerts. It emphasizes the role of meteorologists in saving lives by providing timely warnings that allow the city administration to implement cooling centers and adjust work hours during extreme heat events.</w:t>
      </w:r>
    </w:p>
    <w:p>
      <w:pPr>
        <w:pStyle w:val="BodyText"/>
      </w:pPr>
      <w:r>
        <w:t xml:space="preserve"> </w:t>
      </w:r>
      <w:r>
        <w:t xml:space="preserve">Chakrabarty, R., et al. (2018). The role of meteorology in the formation of winter haze in the Indo-Gangetic Plain.</w:t>
      </w:r>
      <w:r>
        <w:t xml:space="preserve"> </w:t>
      </w:r>
      <w:r>
        <w:rPr>
          <w:iCs/>
          <w:i/>
        </w:rPr>
        <w:t xml:space="preserve">Journal of Geophysical Research: Atmospheres</w:t>
      </w:r>
      <w:r>
        <w:t xml:space="preserve">, 123(15), 8234-8250.</w:t>
      </w:r>
      <w:r>
        <w:t xml:space="preserve"> </w:t>
      </w:r>
    </w:p>
    <w:p>
      <w:pPr>
        <w:pStyle w:val="BodyText"/>
      </w:pPr>
      <w:r>
        <w:t xml:space="preserve">This peer-reviewed article delves into the complex atmospheric dynamics that cause severe winter haze in</w:t>
      </w:r>
      <w:r>
        <w:t xml:space="preserve"> </w:t>
      </w:r>
      <w:r>
        <w:rPr>
          <w:bCs/>
          <w:b/>
        </w:rPr>
        <w:t xml:space="preserve">India New Delhi</w:t>
      </w:r>
      <w:r>
        <w:t xml:space="preserve">. It explains how topography, temperature inversions, and regional wind patterns combine to create a "pollution dome" over the city. For a</w:t>
      </w:r>
      <w:r>
        <w:t xml:space="preserve"> </w:t>
      </w:r>
      <w:r>
        <w:rPr>
          <w:bCs/>
          <w:b/>
        </w:rPr>
        <w:t xml:space="preserve">Meteorologist</w:t>
      </w:r>
      <w:r>
        <w:t xml:space="preserve">, this is a technical deep-dive into the physics of the region's most pressing environmental crisis. It supports the development of more accurate numerical weather prediction models tailored to the specific geography of the National Capital Region.</w:t>
      </w:r>
    </w:p>
    <w:p>
      <w:pPr>
        <w:pStyle w:val="BodyText"/>
      </w:pPr>
      <w:r>
        <w:t xml:space="preserve">© 2023 Annotated Bibliography on Meteorology in New Delhi.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New Delhi, India</dc:title>
  <dc:creator/>
  <dc:language>en</dc:language>
  <cp:keywords/>
  <dcterms:created xsi:type="dcterms:W3CDTF">2026-08-07T02:16:20Z</dcterms:created>
  <dcterms:modified xsi:type="dcterms:W3CDTF">2026-08-07T02:16:20Z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