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Focus: The Role of the Meteorologist in Tehran, Iran</w:t>
      </w:r>
    </w:p>
    <w:bookmarkEnd w:id="20"/>
    <w:p>
      <w:pPr>
        <w:pStyle w:val="BodyText"/>
      </w:pPr>
      <w:r>
        <w:t xml:space="preserve">The city of Tehran, the capital of Iran, sits in a unique geographical position at the foot of the Alborz mountain range. This topography creates a complex microclimate characterized by temperature inversions, severe air pollution episodes, and erratic precipitation patterns. For the modern meteorologist working in Tehran, the challenge extends beyond simple weather forecasting; it involves analyzing the intersection of climatology, urban planning, and public health.</w:t>
      </w:r>
    </w:p>
    <w:p>
      <w:pPr>
        <w:pStyle w:val="BodyText"/>
      </w:pPr>
      <w:r>
        <w:t xml:space="preserve">This annotated bibliography compiles key resources relevant to the study of meteorology within the specific context of Tehran. These sources address the critical issues facing meteorologists in the region, including the "Tehran Smog," the impact of climate change on the Caspian Sea and the Alborz range, and the necessity of advanced atmospheric modeling for a megacity. The selected works provide a foundation for understanding how meteorological science is applied to mitigate environmental risks in Iran's capital.</w:t>
      </w:r>
    </w:p>
    <w:bookmarkStart w:id="21" w:name="selected-bibliography"/>
    <w:p>
      <w:pPr>
        <w:pStyle w:val="Heading2"/>
      </w:pPr>
      <w:r>
        <w:t xml:space="preserve">Selected Bibliography</w:t>
      </w:r>
    </w:p>
    <w:p>
      <w:pPr>
        <w:pStyle w:val="FirstParagraph"/>
      </w:pPr>
      <w:r>
        <w:t xml:space="preserve">Ahmadi, A., et al. (2019). "Assessment of Air Quality and Meteorological Parameters in Tehran: A Case Study of Winter Inversions."</w:t>
      </w:r>
      <w:r>
        <w:t xml:space="preserve"> </w:t>
      </w:r>
      <w:r>
        <w:rPr>
          <w:iCs/>
          <w:i/>
        </w:rPr>
        <w:t xml:space="preserve">Journal of Environmental Management</w:t>
      </w:r>
      <w:r>
        <w:t xml:space="preserve">, 245, 120-132.</w:t>
      </w:r>
    </w:p>
    <w:p>
      <w:pPr>
        <w:pStyle w:val="BodyText"/>
      </w:pPr>
      <w:r>
        <w:t xml:space="preserve">This article is essential for any meteorologist operating in Tehran, as it directly addresses the city's most pressing environmental issue: air pollution. The authors analyze the correlation between specific meteorological conditions—such as low wind speed, high relative humidity, and temperature inversions—and the accumulation of particulate matter (PM2.5 and PM10). The study highlights how the topography of the Alborz mountains traps pollutants in the valley during winter months. For a meteorologist in Iran, this paper provides critical data on how to forecast "red alert" pollution days, which are vital for public health advisories and traffic management policies in the capital.</w:t>
      </w:r>
    </w:p>
    <w:p>
      <w:pPr>
        <w:pStyle w:val="BodyText"/>
      </w:pPr>
      <w:r>
        <w:t xml:space="preserve">Iran Meteorological Organization (IMO). (2021).</w:t>
      </w:r>
      <w:r>
        <w:t xml:space="preserve"> </w:t>
      </w:r>
      <w:r>
        <w:rPr>
          <w:iCs/>
          <w:i/>
        </w:rPr>
        <w:t xml:space="preserve">Annual Climate Report of Tehran Province</w:t>
      </w:r>
      <w:r>
        <w:t xml:space="preserve">. Tehran: IMO Publications.</w:t>
      </w:r>
    </w:p>
    <w:p>
      <w:pPr>
        <w:pStyle w:val="BodyText"/>
      </w:pPr>
      <w:r>
        <w:t xml:space="preserve">As the primary government body responsible for weather monitoring, the Iran Meteorological Organization produces the definitive dataset for the region. This annual report offers a comprehensive overview of precipitation trends, temperature anomalies, and extreme weather events recorded in Tehran over the past year. It serves as a baseline resource for meteorologists to identify long-term climate shifts. The report is particularly valuable for its localized data on the northern slopes of the Alborz, which influence snowmelt and water resources for the city. It is an indispensable tool for validating local forecasting models.</w:t>
      </w:r>
    </w:p>
    <w:p>
      <w:pPr>
        <w:pStyle w:val="BodyText"/>
      </w:pPr>
      <w:r>
        <w:t xml:space="preserve">Karami, E., et al. (2020). "Climate Change Impacts on Precipitation Patterns in the Tehran Basin."</w:t>
      </w:r>
      <w:r>
        <w:t xml:space="preserve"> </w:t>
      </w:r>
      <w:r>
        <w:rPr>
          <w:iCs/>
          <w:i/>
        </w:rPr>
        <w:t xml:space="preserve">Atmospheric Research</w:t>
      </w:r>
      <w:r>
        <w:t xml:space="preserve">, 238, 104-115.</w:t>
      </w:r>
    </w:p>
    <w:p>
      <w:pPr>
        <w:pStyle w:val="BodyText"/>
      </w:pPr>
      <w:r>
        <w:t xml:space="preserve">This peer-reviewed study focuses on the changing nature of rainfall in the Tehran basin. The authors utilize historical data to demonstrate a trend toward more intense, short-duration rainfall events rather than steady precipitation. For the meteorologist in Tehran, this shift has profound implications for urban infrastructure, specifically regarding flash floods and drainage systems. The paper argues that traditional forecasting methods may underestimate the risk of sudden flooding in the city's low-lying areas. It is a crucial read for understanding the future challenges of water management and disaster preparedness in Iran's capital.</w:t>
      </w:r>
    </w:p>
    <w:p>
      <w:pPr>
        <w:pStyle w:val="BodyText"/>
      </w:pPr>
      <w:r>
        <w:t xml:space="preserve">Modarres, R., &amp; Omidvar, B. (2018). "Drought Monitoring and Forecasting in Iran: Application of Remote Sensing and Meteorological Data."</w:t>
      </w:r>
      <w:r>
        <w:t xml:space="preserve"> </w:t>
      </w:r>
      <w:r>
        <w:rPr>
          <w:iCs/>
          <w:i/>
        </w:rPr>
        <w:t xml:space="preserve">Water Resources Management</w:t>
      </w:r>
      <w:r>
        <w:t xml:space="preserve">, 32(5), 1600-1615.</w:t>
      </w:r>
    </w:p>
    <w:p>
      <w:pPr>
        <w:pStyle w:val="BodyText"/>
      </w:pPr>
      <w:r>
        <w:t xml:space="preserve">While Tehran is often associated with pollution, water scarcity is an equally critical issue for the region. This article explores the methodologies used by meteorologists and hydrologists to monitor drought conditions in Iran. It details the use of satellite imagery combined with ground-based meteorological stations to assess soil moisture and vegetation health. For a meteorologist working in Tehran, understanding these drought indicators is vital, as prolonged dry periods exacerbate dust storms from surrounding arid regions, further degrading air quality. This resource bridges the gap between atmospheric science and water resource planning.</w:t>
      </w:r>
    </w:p>
    <w:p>
      <w:pPr>
        <w:pStyle w:val="BodyText"/>
      </w:pPr>
      <w:r>
        <w:t xml:space="preserve">Salehi, J., et al. (2022). "Urban Heat Island Effect in Tehran: Spatial Analysis and Meteorological Drivers."</w:t>
      </w:r>
      <w:r>
        <w:t xml:space="preserve"> </w:t>
      </w:r>
      <w:r>
        <w:rPr>
          <w:iCs/>
          <w:i/>
        </w:rPr>
        <w:t xml:space="preserve">Urban Climate</w:t>
      </w:r>
      <w:r>
        <w:t xml:space="preserve">, 41, 101-118.</w:t>
      </w:r>
    </w:p>
    <w:p>
      <w:pPr>
        <w:pStyle w:val="BodyText"/>
      </w:pPr>
      <w:r>
        <w:t xml:space="preserve">As Tehran continues to expand, the Urban Heat Island (UHI) effect has become a significant meteorological phenomenon. This study maps the temperature variations across the city, showing how concrete and asphalt retain heat, making central Tehran significantly warmer than the surrounding rural areas. The authors discuss how this effect influences local wind patterns and energy consumption. For the modern meteorologist, this paper is key to developing hyper-local forecasts that account for microclimates within the city, which is essential for energy grid management and public comfort during the hot Iranian summers.</w:t>
      </w:r>
    </w:p>
    <w:p>
      <w:pPr>
        <w:pStyle w:val="BodyText"/>
      </w:pPr>
      <w:r>
        <w:t xml:space="preserve">World Meteorological Organization (WMO). (2020).</w:t>
      </w:r>
      <w:r>
        <w:t xml:space="preserve"> </w:t>
      </w:r>
      <w:r>
        <w:rPr>
          <w:iCs/>
          <w:i/>
        </w:rPr>
        <w:t xml:space="preserve">State of the Climate in Asia: Focus on Iran and the Middle East</w:t>
      </w:r>
      <w:r>
        <w:t xml:space="preserve">. Geneva: WMO.</w:t>
      </w:r>
    </w:p>
    <w:p>
      <w:pPr>
        <w:pStyle w:val="BodyText"/>
      </w:pPr>
      <w:r>
        <w:t xml:space="preserve">This report places the meteorological challenges of Tehran within a broader regional context. It highlights how large-scale atmospheric circulation patterns, such as the subtropical high-pressure systems, influence weather in Iran. The report emphasizes the increasing frequency of heatwaves and the variability of the monsoon systems that affect the Caspian Sea region. For a meteorologist in Tehran, this document provides the macro-climatological background necessary to understand why local weather patterns are shifting. It is particularly useful for long-range seasonal forecasting and policy advocacy regarding climate resilience.</w:t>
      </w:r>
    </w:p>
    <w:p>
      <w:pPr>
        <w:pStyle w:val="BodyText"/>
      </w:pPr>
      <w:r>
        <w:t xml:space="preserve">Zare, M., et al. (2021). "Numerical Weather Prediction Models for Complex Terrain: A Case Study of the Alborz Mountains."</w:t>
      </w:r>
      <w:r>
        <w:t xml:space="preserve"> </w:t>
      </w:r>
      <w:r>
        <w:rPr>
          <w:iCs/>
          <w:i/>
        </w:rPr>
        <w:t xml:space="preserve">International Journal of Climatology</w:t>
      </w:r>
      <w:r>
        <w:t xml:space="preserve">, 41(12), 5500-5515.</w:t>
      </w:r>
    </w:p>
    <w:p>
      <w:pPr>
        <w:pStyle w:val="BodyText"/>
      </w:pPr>
      <w:r>
        <w:t xml:space="preserve">Forecasting weather in Tehran is complicated by the steep terrain of the Alborz mountains immediately to the north. This technical paper evaluates the performance of various Numerical Weather Prediction (NWP) models in simulating weather over this complex topography. It identifies common errors in predicting snowfall and wind shear in the mountain passes that feed into the city. For the professional meteorologist, this is a critical resource for selecting and calibrating the appropriate software tools to ensure accurate warnings for winter storms and avalanches that can impact transportation routes into Tehran.</w:t>
      </w:r>
    </w:p>
    <w:p>
      <w:pPr>
        <w:pStyle w:val="BodyText"/>
      </w:pPr>
      <w:r>
        <w:t xml:space="preserve">Gholizadeh, M., et al. (2019). "The Role of Meteorology in Public Health: Managing Respiratory Diseases in Tehran."</w:t>
      </w:r>
      <w:r>
        <w:t xml:space="preserve"> </w:t>
      </w:r>
      <w:r>
        <w:rPr>
          <w:iCs/>
          <w:i/>
        </w:rPr>
        <w:t xml:space="preserve">Environmental Health Perspectives</w:t>
      </w:r>
      <w:r>
        <w:t xml:space="preserve">, 127(4), 470-478.</w:t>
      </w:r>
    </w:p>
    <w:p>
      <w:pPr>
        <w:pStyle w:val="BodyText"/>
      </w:pPr>
      <w:r>
        <w:t xml:space="preserve">This interdisciplinary study connects meteorological data directly to public health outcomes. It analyzes how specific weather conditions in Tehran correlate with spikes in respiratory hospital admissions. The authors argue that meteorologists must collaborate with health officials to create early warning systems for vulnerable populations. This resource is vital for understanding the social responsibility of the meteorologist in Iran. It moves the profession beyond data analysis into active community protection, emphasizing the need for clear communication of weather-related health risks to the citizens of Tehran.</w:t>
      </w:r>
    </w:p>
    <w:p>
      <w:pPr>
        <w:pStyle w:val="BodyText"/>
      </w:pPr>
      <w:r>
        <w:t xml:space="preserve">Document generated for educational and research purposes regarding Meteorology in Tehran, Iran.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Tehran, Iran</dc:title>
  <dc:creator/>
  <dc:language>en</dc:language>
  <cp:keywords/>
  <dcterms:created xsi:type="dcterms:W3CDTF">2026-08-07T03:43:09Z</dcterms:created>
  <dcterms:modified xsi:type="dcterms:W3CDTF">2026-08-07T03:43:09Z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