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Rome,</w:t>
      </w:r>
      <w:r>
        <w:t xml:space="preserve"> </w:t>
      </w:r>
      <w:r>
        <w:t xml:space="preserve">Italy</w:t>
      </w:r>
    </w:p>
    <w:bookmarkStart w:id="21" w:name="Xf073f994a297edb70aa844303626565b90471d9"/>
    <w:p>
      <w:pPr>
        <w:pStyle w:val="Heading1"/>
      </w:pPr>
      <w:r>
        <w:t xml:space="preserve">Annotated Bibliography: The Role of the Meteorologist in Rome, Italy</w:t>
      </w:r>
    </w:p>
    <w:p>
      <w:pPr>
        <w:pStyle w:val="FirstParagraph"/>
      </w:pPr>
      <w:r>
        <w:t xml:space="preserve">This annotated bibliography compiles essential resources regarding the practice of meteorology within the specific geographical and climatic context of Rome, Italy. As the capital of Italy, Rome presents unique meteorological challenges due to its location on the Tiber River, its proximity to the Tyrrhenian Sea, and its dense urban environment. The following entries explore the work of the meteorologist in monitoring the Mediterranean climate, managing urban heat islands, and predicting extreme weather events such as the "bora" wind and flash floods. These sources are critical for understanding how meteorological science is applied to protect the historical infrastructure and population of the Eternal City.</w:t>
      </w:r>
    </w:p>
    <w:bookmarkStart w:id="20" w:name="selected-bibliography"/>
    <w:p>
      <w:pPr>
        <w:pStyle w:val="Heading2"/>
      </w:pPr>
      <w:r>
        <w:t xml:space="preserve">Selected Bibliography</w:t>
      </w:r>
    </w:p>
    <w:p>
      <w:pPr>
        <w:pStyle w:val="FirstParagraph"/>
      </w:pPr>
      <w:r>
        <w:t xml:space="preserve">Accademia Nazionale dei Lincei. (2021).</w:t>
      </w:r>
      <w:r>
        <w:t xml:space="preserve"> </w:t>
      </w:r>
      <w:r>
        <w:rPr>
          <w:iCs/>
          <w:i/>
        </w:rPr>
        <w:t xml:space="preserve">Climate Change and the Mediterranean Basin: Implications for Italian Urban Centers.</w:t>
      </w:r>
      <w:r>
        <w:t xml:space="preserve"> </w:t>
      </w:r>
      <w:r>
        <w:t xml:space="preserve">Rome: Lincei Press.</w:t>
      </w:r>
    </w:p>
    <w:p>
      <w:pPr>
        <w:pStyle w:val="BodyText"/>
      </w:pPr>
      <w:r>
        <w:t xml:space="preserve">This comprehensive report by Italy’s oldest scientific academy provides a foundational understanding of the shifting climate patterns affecting Rome. The text details how the traditional Mediterranean climate—characterized by hot, dry summers and mild, wet winters—is becoming more erratic. For the meteorologist working in Rome, this document is vital as it outlines the increasing frequency of extreme heatwaves and intense precipitation events. The authors analyze historical data from the Roman observatory, offering a long-term perspective on how the city's microclimate is evolving. It serves as a primary reference for understanding the broader environmental context in which modern meteorologists must operate.</w:t>
      </w:r>
    </w:p>
    <w:p>
      <w:pPr>
        <w:pStyle w:val="BodyText"/>
      </w:pPr>
      <w:r>
        <w:t xml:space="preserve">Bonaccorso, F., &amp; Rossi, M. (2019).</w:t>
      </w:r>
      <w:r>
        <w:t xml:space="preserve"> </w:t>
      </w:r>
      <w:r>
        <w:rPr>
          <w:iCs/>
          <w:i/>
        </w:rPr>
        <w:t xml:space="preserve">Urban Heat Island Effects in the Capital: A Meteorological Analysis of Rome.</w:t>
      </w:r>
      <w:r>
        <w:t xml:space="preserve"> </w:t>
      </w:r>
      <w:r>
        <w:t xml:space="preserve">Journal of Applied Meteorology and Climatology, 58(4), 891-905.</w:t>
      </w:r>
    </w:p>
    <w:p>
      <w:pPr>
        <w:pStyle w:val="BodyText"/>
      </w:pPr>
      <w:r>
        <w:t xml:space="preserve">This peer-reviewed article focuses specifically on the phenomenon of the Urban Heat Island (UHI) within the boundaries of Rome. The authors demonstrate how the dense concentration of concrete, asphalt, and limited green spaces in the historic center causes temperatures in Rome to be significantly higher than in the surrounding Lazio countryside. For a meteorologist, this study is crucial for refining local temperature forecasts. It highlights the necessity of using high-resolution models that account for urban morphology rather than relying solely on regional data. The paper also suggests mitigation strategies, linking meteorological data directly to urban planning decisions in Italy.</w:t>
      </w:r>
    </w:p>
    <w:p>
      <w:pPr>
        <w:pStyle w:val="BodyText"/>
      </w:pPr>
      <w:r>
        <w:t xml:space="preserve">De Luca, P. (2020).</w:t>
      </w:r>
      <w:r>
        <w:t xml:space="preserve"> </w:t>
      </w:r>
      <w:r>
        <w:rPr>
          <w:iCs/>
          <w:i/>
        </w:rPr>
        <w:t xml:space="preserve">Hydro-Meteorological Risks in the Tiber Basin: Flood Forecasting and Civil Protection.</w:t>
      </w:r>
      <w:r>
        <w:t xml:space="preserve"> </w:t>
      </w:r>
      <w:r>
        <w:t xml:space="preserve">Rome: Italian National Institute of Geophysics and Volcanology (INGV).</w:t>
      </w:r>
    </w:p>
    <w:p>
      <w:pPr>
        <w:pStyle w:val="BodyText"/>
      </w:pPr>
      <w:r>
        <w:t xml:space="preserve">Given Rome’s history of flooding along the Tiber River, this publication is an essential resource for meteorologists specializing in hydro-meteorology. De Luca examines the relationship between heavy rainfall events in the Apennine mountains and subsequent flooding in the capital. The text details the methodologies used by Italian meteorologists to predict flash floods, which are a significant threat to Rome’s archaeological sites and residential areas. It emphasizes the collaborative role of the meteorologist with the Department of Civil Protection, illustrating how accurate weather forecasting is a matter of public safety and heritage preservation in Italy.</w:t>
      </w:r>
    </w:p>
    <w:p>
      <w:pPr>
        <w:pStyle w:val="BodyText"/>
      </w:pPr>
      <w:r>
        <w:t xml:space="preserve">European Environment Agency. (2022).</w:t>
      </w:r>
      <w:r>
        <w:t xml:space="preserve"> </w:t>
      </w:r>
      <w:r>
        <w:rPr>
          <w:iCs/>
          <w:i/>
        </w:rPr>
        <w:t xml:space="preserve">Adaptation to Climate Change in European Capitals: The Case of Rome.</w:t>
      </w:r>
      <w:r>
        <w:t xml:space="preserve"> </w:t>
      </w:r>
      <w:r>
        <w:t xml:space="preserve">Copenhagen: EEA Publications.</w:t>
      </w:r>
    </w:p>
    <w:p>
      <w:pPr>
        <w:pStyle w:val="BodyText"/>
      </w:pPr>
      <w:r>
        <w:t xml:space="preserve">This report places Rome within the broader context of European climate adaptation strategies. It evaluates how meteorological services in Italy are adapting to new climate realities. The document highlights specific initiatives in Rome, such as the expansion of green roofs and the monitoring of air quality, which are directly influenced by meteorological data. For a meteorologist, this source provides insight into policy-making and how scientific data is translated into actionable government policy. It underscores the growing importance of the meteorologist as a key advisor in sustainable urban development within the Italian capital.</w:t>
      </w:r>
    </w:p>
    <w:p>
      <w:pPr>
        <w:pStyle w:val="BodyText"/>
      </w:pPr>
      <w:r>
        <w:t xml:space="preserve">Gatto, M., &amp; Bianchi, L. (2018).</w:t>
      </w:r>
      <w:r>
        <w:t xml:space="preserve"> </w:t>
      </w:r>
      <w:r>
        <w:rPr>
          <w:iCs/>
          <w:i/>
        </w:rPr>
        <w:t xml:space="preserve">The Bora and Local Winds: Impact on Air Quality and Comfort in Rome.</w:t>
      </w:r>
      <w:r>
        <w:t xml:space="preserve"> </w:t>
      </w:r>
      <w:r>
        <w:t xml:space="preserve">Atmospheric Research, 210, 112-125.</w:t>
      </w:r>
    </w:p>
    <w:p>
      <w:pPr>
        <w:pStyle w:val="BodyText"/>
      </w:pPr>
      <w:r>
        <w:t xml:space="preserve">While the Bora is typically associated with the Adriatic coast, this study explores the complex wind patterns affecting Rome, including the "Tramontana" and local valley winds. The authors analyze how these winds influence air pollution dispersion in the city. For a meteorologist in Rome, understanding these local wind dynamics is critical for predicting air quality indices, which are a major concern for public health in Italy. The article provides detailed case studies of winter inversions and wind shifts, offering practical insights into how local topography dictates atmospheric behavior in the capital.</w:t>
      </w:r>
    </w:p>
    <w:p>
      <w:pPr>
        <w:pStyle w:val="BodyText"/>
      </w:pPr>
      <w:r>
        <w:t xml:space="preserve">Italian Meteorological Society (SIM). (2023).</w:t>
      </w:r>
      <w:r>
        <w:t xml:space="preserve"> </w:t>
      </w:r>
      <w:r>
        <w:rPr>
          <w:iCs/>
          <w:i/>
        </w:rPr>
        <w:t xml:space="preserve">Guidelines for Professional Meteorological Practice in Italy.</w:t>
      </w:r>
      <w:r>
        <w:t xml:space="preserve"> </w:t>
      </w:r>
      <w:r>
        <w:t xml:space="preserve">Milan: SIM Publications.</w:t>
      </w:r>
    </w:p>
    <w:p>
      <w:pPr>
        <w:pStyle w:val="BodyText"/>
      </w:pPr>
      <w:r>
        <w:t xml:space="preserve">This official guideline document outlines the ethical and technical standards for meteorologists practicing in Italy. It covers the requirements for data accuracy, the use of forecasting models, and the communication of weather risks to the public. For anyone studying the profession in Rome, this text is indispensable. It clarifies the legal responsibilities of a meteorologist, particularly during severe weather events. The guidelines also emphasize the importance of distinguishing between scientific forecasting and sensationalism, a key aspect of maintaining public trust in meteorological services in Italy.</w:t>
      </w:r>
    </w:p>
    <w:p>
      <w:pPr>
        <w:pStyle w:val="BodyText"/>
      </w:pPr>
      <w:r>
        <w:t xml:space="preserve">Mariani, S. (2021).</w:t>
      </w:r>
      <w:r>
        <w:t xml:space="preserve"> </w:t>
      </w:r>
      <w:r>
        <w:rPr>
          <w:iCs/>
          <w:i/>
        </w:rPr>
        <w:t xml:space="preserve">Historical Weather Records of Rome: From the Vatican Observatory to Modern Satellites.</w:t>
      </w:r>
      <w:r>
        <w:t xml:space="preserve"> </w:t>
      </w:r>
      <w:r>
        <w:t xml:space="preserve">Rome: Edizioni di Storia e Letteratura.</w:t>
      </w:r>
    </w:p>
    <w:p>
      <w:pPr>
        <w:pStyle w:val="BodyText"/>
      </w:pPr>
      <w:r>
        <w:t xml:space="preserve">This historical overview traces the evolution of meteorological observation in Rome, starting from the early records kept by the Vatican Observatory. It provides a fascinating look at how the tools and techniques of the meteorologist have changed over centuries. The book includes digitized records of temperature and precipitation in Rome dating back to the 19th century. For a modern meteorologist, these historical datasets are invaluable for calibrating climate models and understanding long-term trends. It bridges the gap between the rich history of science in Italy and contemporary meteorological practice.</w:t>
      </w:r>
    </w:p>
    <w:p>
      <w:pPr>
        <w:pStyle w:val="BodyText"/>
      </w:pPr>
      <w:r>
        <w:t xml:space="preserve">World Meteorological Organization (WMO). (2022).</w:t>
      </w:r>
      <w:r>
        <w:t xml:space="preserve"> </w:t>
      </w:r>
      <w:r>
        <w:rPr>
          <w:iCs/>
          <w:i/>
        </w:rPr>
        <w:t xml:space="preserve">State of the Global Climate: Regional Highlights for Southern Europe.</w:t>
      </w:r>
      <w:r>
        <w:t xml:space="preserve"> </w:t>
      </w:r>
      <w:r>
        <w:t xml:space="preserve">Geneva: WMO.</w:t>
      </w:r>
    </w:p>
    <w:p>
      <w:pPr>
        <w:pStyle w:val="BodyText"/>
      </w:pPr>
      <w:r>
        <w:t xml:space="preserve">This global report includes a dedicated section on Southern Europe, with specific data points for Italy and Rome. It addresses the increasing intensity of summer droughts and the variability of winter rainfall. The WMO’s analysis is crucial for meteorologists in Rome as it provides a standardized framework for comparing local data with global trends. The report highlights the role of the meteorologist in early warning systems for extreme weather, reinforcing the importance of international cooperation in climate science. It serves as a macro-level reference for understanding the forces shaping the weather in the Italian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Rome, Italy</dc:title>
  <dc:creator/>
  <dc:language>en</dc:language>
  <cp:keywords/>
  <dcterms:created xsi:type="dcterms:W3CDTF">2026-08-07T08:51:25Z</dcterms:created>
  <dcterms:modified xsi:type="dcterms:W3CDTF">2026-08-07T08:51:25Z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