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Amsterdam,</w:t>
      </w:r>
      <w:r>
        <w:t xml:space="preserve"> </w:t>
      </w:r>
      <w:r>
        <w:t xml:space="preserve">Netherlands</w:t>
      </w:r>
    </w:p>
    <w:bookmarkStart w:id="20" w:name="X6a3904c424690090e7a9541c1f112b6a313f9e3"/>
    <w:p>
      <w:pPr>
        <w:pStyle w:val="Heading1"/>
      </w:pPr>
      <w:r>
        <w:t xml:space="preserve">Annotated Bibliography: The Role of the Meteorologist in Amsterdam, Netherlands</w:t>
      </w:r>
    </w:p>
    <w:p>
      <w:pPr>
        <w:pStyle w:val="FirstParagraph"/>
      </w:pPr>
      <w:r>
        <w:t xml:space="preserve">Prepared for Academic and Professional Reference</w:t>
      </w:r>
    </w:p>
    <w:bookmarkEnd w:id="20"/>
    <w:bookmarkStart w:id="21" w:name="introduction"/>
    <w:p>
      <w:pPr>
        <w:pStyle w:val="Heading2"/>
      </w:pPr>
      <w:r>
        <w:t xml:space="preserve">Introduction</w:t>
      </w:r>
    </w:p>
    <w:p>
      <w:pPr>
        <w:pStyle w:val="FirstParagraph"/>
      </w:pPr>
      <w:r>
        <w:t xml:space="preserve">This annotated bibliography compiles essential literature regarding the profession of the meteorologist, with a specific focus on the unique environmental and urban challenges present in Amsterdam, Netherlands. As a low-lying coastal city situated in a temperate maritime climate, Amsterdam requires highly specialized meteorological expertise to manage flood risks, urban heat islands, and sustainable infrastructure planning. The following entries evaluate key texts that explore the intersection of atmospheric science, urban planning, and climate adaptation strategies relevant to the Dutch capital.</w:t>
      </w:r>
    </w:p>
    <w:bookmarkEnd w:id="21"/>
    <w:bookmarkStart w:id="22" w:name="bibliographic-entries"/>
    <w:p>
      <w:pPr>
        <w:pStyle w:val="Heading2"/>
      </w:pPr>
      <w:r>
        <w:t xml:space="preserve">Bibliographic Entries</w:t>
      </w:r>
    </w:p>
    <w:p>
      <w:pPr>
        <w:pStyle w:val="FirstParagraph"/>
      </w:pPr>
      <w:r>
        <w:t xml:space="preserve">van den Hurk, B., &amp; Lelieveld, J. (2020).</w:t>
      </w:r>
      <w:r>
        <w:t xml:space="preserve"> </w:t>
      </w:r>
      <w:r>
        <w:rPr>
          <w:iCs/>
          <w:i/>
        </w:rPr>
        <w:t xml:space="preserve">Climate Change and Urban Resilience in the Netherlands: The Meteorologist's Perspective.</w:t>
      </w:r>
      <w:r>
        <w:t xml:space="preserve"> </w:t>
      </w:r>
      <w:r>
        <w:t xml:space="preserve">Springer Nature.</w:t>
      </w:r>
    </w:p>
    <w:p>
      <w:pPr>
        <w:pStyle w:val="BodyText"/>
      </w:pPr>
      <w:r>
        <w:t xml:space="preserve">This comprehensive volume examines the evolving role of the meteorologist in Dutch urban centers, with a dedicated chapter on Amsterdam. The authors analyze historical weather data to project future climate scenarios, emphasizing the increasing frequency of extreme precipitation events. The text details how meteorologists collaborate with municipal engineers to design "water squares" and adaptive drainage systems that mitigate flooding in Amsterdam's historic canals.</w:t>
      </w:r>
    </w:p>
    <w:p>
      <w:pPr>
        <w:pStyle w:val="BodyText"/>
      </w:pPr>
      <w:r>
        <w:t xml:space="preserve">This source is highly authoritative, authored by leading climatologists from the Royal Netherlands Meteorological Institute (KNMI). It is particularly valuable for understanding the technical requirements of a meteorologist working in flood-prone urban environments. The data presented is directly applicable to Amsterdam's current climate adaptation policies.</w:t>
      </w:r>
    </w:p>
    <w:p>
      <w:pPr>
        <w:pStyle w:val="BodyText"/>
      </w:pPr>
      <w:r>
        <w:t xml:space="preserve">KNMI. (2023).</w:t>
      </w:r>
      <w:r>
        <w:t xml:space="preserve"> </w:t>
      </w:r>
      <w:r>
        <w:rPr>
          <w:iCs/>
          <w:i/>
        </w:rPr>
        <w:t xml:space="preserve">Climate Scenarios for the Netherlands 2023: Implications for Amsterdam.</w:t>
      </w:r>
      <w:r>
        <w:t xml:space="preserve"> </w:t>
      </w:r>
      <w:r>
        <w:t xml:space="preserve">Royal Netherlands Meteorological Institute.</w:t>
      </w:r>
    </w:p>
    <w:p>
      <w:pPr>
        <w:pStyle w:val="BodyText"/>
      </w:pPr>
      <w:r>
        <w:t xml:space="preserve">Published by the KNMI, this official report provides the definitive climate projections for the Netherlands. It outlines four distinct climate scenarios, ranging from moderate warming to severe global heating. The report specifically addresses Amsterdam's vulnerability to sea-level rise and storm surges. It highlights the critical need for meteorologists to provide real-time data for early warning systems that protect the city's infrastructure and population.</w:t>
      </w:r>
    </w:p>
    <w:p>
      <w:pPr>
        <w:pStyle w:val="BodyText"/>
      </w:pPr>
      <w:r>
        <w:t xml:space="preserve">As an official government publication, this document is the primary reference for any meteorologist operating in the Netherlands. Its credibility is unquestionable. The section on Amsterdam offers precise, localized data that is essential for urban planning and risk management professionals.</w:t>
      </w:r>
    </w:p>
    <w:p>
      <w:pPr>
        <w:pStyle w:val="BodyText"/>
      </w:pPr>
      <w:r>
        <w:t xml:space="preserve">de Laat, A., &amp; van der Velde, R. (2019).</w:t>
      </w:r>
      <w:r>
        <w:t xml:space="preserve"> </w:t>
      </w:r>
      <w:r>
        <w:rPr>
          <w:iCs/>
          <w:i/>
        </w:rPr>
        <w:t xml:space="preserve">Urban Heat Islands in Amsterdam: Meteorological Monitoring and Mitigation Strategies.</w:t>
      </w:r>
      <w:r>
        <w:t xml:space="preserve"> </w:t>
      </w:r>
      <w:r>
        <w:t xml:space="preserve">Journal of Urban Climate, 28, 100-115.</w:t>
      </w:r>
    </w:p>
    <w:p>
      <w:pPr>
        <w:pStyle w:val="BodyText"/>
      </w:pPr>
      <w:r>
        <w:t xml:space="preserve">This peer-reviewed article investigates the urban heat island effect in Amsterdam, a growing concern as global temperatures rise. The authors describe the network of weather stations established across the city to monitor temperature variations between green spaces and dense urban areas. The study emphasizes the role of the meteorologist in advising city planners on the placement of parks, water bodies, and reflective building materials to reduce heat stress.</w:t>
      </w:r>
    </w:p>
    <w:p>
      <w:pPr>
        <w:pStyle w:val="BodyText"/>
      </w:pPr>
      <w:r>
        <w:t xml:space="preserve">This article is an excellent resource for understanding the micro-climatic challenges faced by meteorologists in Amsterdam. It provides empirical evidence of how urban design impacts local weather patterns. The recommendations for mitigation strategies are practical and directly relevant to current municipal initiatives.</w:t>
      </w:r>
    </w:p>
    <w:p>
      <w:pPr>
        <w:pStyle w:val="BodyText"/>
      </w:pPr>
      <w:r>
        <w:t xml:space="preserve">van der Meer, J., &amp; Stive, M. (2021).</w:t>
      </w:r>
      <w:r>
        <w:t xml:space="preserve"> </w:t>
      </w:r>
      <w:r>
        <w:rPr>
          <w:iCs/>
          <w:i/>
        </w:rPr>
        <w:t xml:space="preserve">Delta Works and Beyond: The Meteorological Foundation of Dutch Water Management.</w:t>
      </w:r>
      <w:r>
        <w:t xml:space="preserve"> </w:t>
      </w:r>
      <w:r>
        <w:t xml:space="preserve">Elsevier.</w:t>
      </w:r>
    </w:p>
    <w:p>
      <w:pPr>
        <w:pStyle w:val="BodyText"/>
      </w:pPr>
      <w:r>
        <w:t xml:space="preserve">While focusing on the broader Delta Works, this book dedicates significant attention to the meteorological inputs required for the management of Amsterdam's water defenses. It explains how meteorologists predict storm surges and wind patterns to inform the operation of floodgates and barriers. The text underscores the interdisciplinary nature of the profession in the Netherlands, where meteorology is inseparable from hydraulic engineering.</w:t>
      </w:r>
    </w:p>
    <w:p>
      <w:pPr>
        <w:pStyle w:val="BodyText"/>
      </w:pPr>
      <w:r>
        <w:t xml:space="preserve">This text is crucial for understanding the high-stakes environment in which Dutch meteorologists operate. It provides a historical and technical context for the collaboration between weather forecasting and water management. The case studies related to Amsterdam's protection systems are particularly insightful.</w:t>
      </w:r>
    </w:p>
    <w:p>
      <w:pPr>
        <w:pStyle w:val="BodyText"/>
      </w:pPr>
      <w:r>
        <w:t xml:space="preserve">Amsterdam City Council. (2022).</w:t>
      </w:r>
      <w:r>
        <w:t xml:space="preserve"> </w:t>
      </w:r>
      <w:r>
        <w:rPr>
          <w:iCs/>
          <w:i/>
        </w:rPr>
        <w:t xml:space="preserve">Climate Adaptation Strategy Amsterdam 2022-2030.</w:t>
      </w:r>
      <w:r>
        <w:t xml:space="preserve"> </w:t>
      </w:r>
      <w:r>
        <w:t xml:space="preserve">Municipality of Amsterdam.</w:t>
      </w:r>
    </w:p>
    <w:p>
      <w:pPr>
        <w:pStyle w:val="BodyText"/>
      </w:pPr>
      <w:r>
        <w:t xml:space="preserve">This policy document outlines the city's long-term strategy for adapting to climate change. It explicitly references the need for continuous meteorological monitoring and forecasting to guide urban development. The strategy includes plans for expanding green roofs, enhancing water storage capacity, and improving air quality monitoring. It serves as a roadmap for how meteorological data is integrated into municipal decision-making.</w:t>
      </w:r>
    </w:p>
    <w:p>
      <w:pPr>
        <w:pStyle w:val="BodyText"/>
      </w:pPr>
      <w:r>
        <w:t xml:space="preserve">This is a primary source for understanding the policy framework within which meteorologists in Amsterdam work. It demonstrates the practical application of meteorological science in urban governance. The document is essential for professionals seeking to align their work with the city's strategic goals.</w:t>
      </w:r>
    </w:p>
    <w:p>
      <w:pPr>
        <w:pStyle w:val="BodyText"/>
      </w:pPr>
      <w:r>
        <w:t xml:space="preserve">Hoogewijs, A., &amp; van den Berg, M. (2020).</w:t>
      </w:r>
      <w:r>
        <w:t xml:space="preserve"> </w:t>
      </w:r>
      <w:r>
        <w:rPr>
          <w:iCs/>
          <w:i/>
        </w:rPr>
        <w:t xml:space="preserve">Air Quality and Weather Patterns in Amsterdam: A Meteorological Analysis.</w:t>
      </w:r>
      <w:r>
        <w:t xml:space="preserve"> </w:t>
      </w:r>
      <w:r>
        <w:t xml:space="preserve">Environmental Science &amp; Technology, 54(12), 7500-7510.</w:t>
      </w:r>
    </w:p>
    <w:p>
      <w:pPr>
        <w:pStyle w:val="BodyText"/>
      </w:pPr>
      <w:r>
        <w:t xml:space="preserve">This study explores the relationship between weather conditions and air pollution levels in Amsterdam. The authors analyze how wind speed, direction, and temperature inversions affect the dispersion of pollutants from traffic and industry. The research highlights the role of the meteorologist in predicting air quality episodes and advising the public and policymakers on necessary interventions.</w:t>
      </w:r>
    </w:p>
    <w:p>
      <w:pPr>
        <w:pStyle w:val="BodyText"/>
      </w:pPr>
      <w:r>
        <w:t xml:space="preserve">This article is highly relevant given Amsterdam's focus on sustainability and public health. It provides a detailed analysis of how meteorological factors influence air quality in a dense urban environment. The findings are valuable for meteorologists specializing in environmental monitoring and public health.</w:t>
      </w:r>
    </w:p>
    <w:p>
      <w:pPr>
        <w:pStyle w:val="BodyText"/>
      </w:pPr>
      <w:r>
        <w:t xml:space="preserve">van der Schrier, G., &amp; van Engelen, A. (2018).</w:t>
      </w:r>
      <w:r>
        <w:t xml:space="preserve"> </w:t>
      </w:r>
      <w:r>
        <w:rPr>
          <w:iCs/>
          <w:i/>
        </w:rPr>
        <w:t xml:space="preserve">Historical Climate Data of the Netherlands: Insights for Amsterdam's Future.</w:t>
      </w:r>
      <w:r>
        <w:t xml:space="preserve"> </w:t>
      </w:r>
      <w:r>
        <w:t xml:space="preserve">Climate of the Past, 14(3), 455-470.</w:t>
      </w:r>
    </w:p>
    <w:p>
      <w:pPr>
        <w:pStyle w:val="BodyText"/>
      </w:pPr>
      <w:r>
        <w:t xml:space="preserve">This paper presents a reconstruction of historical climate data for the Netherlands, with a focus on the Amsterdam region. By analyzing centuries of weather records, the authors identify long-term trends in temperature, precipitation, and storm frequency. The study provides a baseline for understanding how Amsterdam's climate has evolved and informs future projections.</w:t>
      </w:r>
    </w:p>
    <w:p>
      <w:pPr>
        <w:pStyle w:val="BodyText"/>
      </w:pPr>
      <w:r>
        <w:t xml:space="preserve">This source is invaluable for meteorologists interested in the historical context of climate change in Amsterdam. It offers a robust dataset that can be used to validate climate models and improve the accuracy of future forecasts. The historical perspective adds depth to contemporary climate discussions.</w:t>
      </w:r>
    </w:p>
    <w:p>
      <w:pPr>
        <w:pStyle w:val="BodyText"/>
      </w:pPr>
      <w:r>
        <w:t xml:space="preserve">WMO. (2021).</w:t>
      </w:r>
      <w:r>
        <w:t xml:space="preserve"> </w:t>
      </w:r>
      <w:r>
        <w:rPr>
          <w:iCs/>
          <w:i/>
        </w:rPr>
        <w:t xml:space="preserve">Urban Climate Monitoring: Best Practices for Cities like Amsterdam.</w:t>
      </w:r>
      <w:r>
        <w:t xml:space="preserve"> </w:t>
      </w:r>
      <w:r>
        <w:t xml:space="preserve">World Meteorological Organization.</w:t>
      </w:r>
    </w:p>
    <w:p>
      <w:pPr>
        <w:pStyle w:val="BodyText"/>
      </w:pPr>
      <w:r>
        <w:t xml:space="preserve">This report by the World Meteorological Organization provides guidelines for urban climate monitoring, using Amsterdam as a case study. It outlines best practices for establishing weather station networks, collecting data, and disseminating information to the public. The report emphasizes the importance of integrating meteorological data into urban planning and emergency management.</w:t>
      </w:r>
    </w:p>
    <w:p>
      <w:pPr>
        <w:pStyle w:val="BodyText"/>
      </w:pPr>
      <w:r>
        <w:t xml:space="preserve">This international perspective adds credibility and broader context to the local efforts in Amsterdam. It is a useful reference for meteorologists seeking to align their practices with global standards. The specific examples from Amsterdam make it directly applicable to local professionals.</w:t>
      </w:r>
    </w:p>
    <w:bookmarkEnd w:id="22"/>
    <w:p>
      <w:pPr>
        <w:pStyle w:val="BodyText"/>
      </w:pPr>
      <w:r>
        <w:t xml:space="preserve">© 2024 Annotated Bibliography on Meteorology in Amsterdam.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Amsterdam, Netherlands</dc:title>
  <dc:creator/>
  <dc:language>en</dc:language>
  <cp:keywords/>
  <dcterms:created xsi:type="dcterms:W3CDTF">2026-08-07T09:48:04Z</dcterms:created>
  <dcterms:modified xsi:type="dcterms:W3CDTF">2026-08-07T09:48:04Z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