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Role of the Meteorologist in Cape Town, South Africa</w:t>
      </w:r>
    </w:p>
    <w:bookmarkEnd w:id="20"/>
    <w:p>
      <w:pPr>
        <w:pStyle w:val="BodyText"/>
      </w:pPr>
      <w:r>
        <w:t xml:space="preserve">The role of a meteorologist in Cape Town, South Africa, is uniquely critical due to the city's complex topography and its position at the convergence of the Indian and Atlantic Oceans. This annotated bibliography compiles key resources that explore the specific challenges faced by meteorologists in this region, including the "Cape Doctor" wind patterns, the severe drought of 2015–2017, and the increasing frequency of extreme weather events driven by climate change. These sources provide a comprehensive understanding of how meteorological science is applied to protect public safety, manage water resources, and support the local economy in the Western Cape.</w:t>
      </w:r>
    </w:p>
    <w:bookmarkStart w:id="28" w:name="selected-bibliography"/>
    <w:p>
      <w:pPr>
        <w:pStyle w:val="Heading2"/>
      </w:pPr>
      <w:r>
        <w:t xml:space="preserve">Selected Bibliography</w:t>
      </w:r>
    </w:p>
    <w:bookmarkStart w:id="21" w:name="X7b1939c5c25a061e7eb200e2ca9c453ec7fcbcd"/>
    <w:p>
      <w:pPr>
        <w:pStyle w:val="Heading3"/>
      </w:pPr>
      <w:r>
        <w:t xml:space="preserve">1. The South African Weather Service (SAWS) Annual Report</w:t>
      </w:r>
    </w:p>
    <w:p>
      <w:pPr>
        <w:pStyle w:val="FirstParagraph"/>
      </w:pPr>
      <w:r>
        <w:t xml:space="preserve">South African Weather Service. (2023).</w:t>
      </w:r>
      <w:r>
        <w:t xml:space="preserve"> </w:t>
      </w:r>
      <w:r>
        <w:rPr>
          <w:iCs/>
          <w:i/>
        </w:rPr>
        <w:t xml:space="preserve">Annual Report 2022/2023: Monitoring and Forecasting for a Changing Climate</w:t>
      </w:r>
      <w:r>
        <w:t xml:space="preserve">. Pretoria: SAWS.</w:t>
      </w:r>
    </w:p>
    <w:p>
      <w:pPr>
        <w:pStyle w:val="BodyText"/>
      </w:pPr>
      <w:r>
        <w:t xml:space="preserve">This official government publication provides a detailed overview of the operational activities of the South African Weather Service, with specific sections dedicated to the Western Cape region. For a meteorologist working in Cape Town, this document is essential as it outlines the national framework for weather forecasting, severe weather warnings, and climate monitoring. The report highlights the technological upgrades implemented at the Cape Town station to improve the accuracy of short-term forecasts for the Table Mountain area. It is a primary source for understanding the institutional responsibilities of a meteorologist in South Africa, including their mandate to issue drought declarations and flood warnings that directly impact municipal planning in Cape Town.</w:t>
      </w:r>
    </w:p>
    <w:bookmarkEnd w:id="21"/>
    <w:bookmarkStart w:id="22" w:name="Xb836eefe8072d096c34c18842f260837417932e"/>
    <w:p>
      <w:pPr>
        <w:pStyle w:val="Heading3"/>
      </w:pPr>
      <w:r>
        <w:t xml:space="preserve">2. Climate Change and the Western Cape Water Crisis</w:t>
      </w:r>
    </w:p>
    <w:p>
      <w:pPr>
        <w:pStyle w:val="FirstParagraph"/>
      </w:pPr>
      <w:r>
        <w:t xml:space="preserve">Van Niekerk, L., &amp; Maseko, S. (2019). "The Role of Meteorological Data in Managing the Cape Town Water Crisis."</w:t>
      </w:r>
      <w:r>
        <w:t xml:space="preserve"> </w:t>
      </w:r>
      <w:r>
        <w:rPr>
          <w:iCs/>
          <w:i/>
        </w:rPr>
        <w:t xml:space="preserve">South African Journal of Science</w:t>
      </w:r>
      <w:r>
        <w:t xml:space="preserve">, 115(5-6), 1-8.</w:t>
      </w:r>
    </w:p>
    <w:p>
      <w:pPr>
        <w:pStyle w:val="BodyText"/>
      </w:pPr>
      <w:r>
        <w:t xml:space="preserve">This peer-reviewed article is a seminal work for understanding the intersection of meteorology and resource management in Cape Town. The authors analyze how meteorologists utilized historical rainfall data and seasonal forecasts to predict the severity of the "Day Zero" drought. The study emphasizes the critical role of the meteorologist in communicating risk to the public and policymakers. It details how accurate precipitation forecasts allowed the City of Cape Town to implement water restrictions effectively. This source is vital for any meteorologist in the region, as it demonstrates the tangible impact of their work on urban sustainability and crisis management in a water-scarce environment.</w:t>
      </w:r>
    </w:p>
    <w:bookmarkEnd w:id="22"/>
    <w:bookmarkStart w:id="23" w:name="the-cape-doctor-and-local-wind-patterns"/>
    <w:p>
      <w:pPr>
        <w:pStyle w:val="Heading3"/>
      </w:pPr>
      <w:r>
        <w:t xml:space="preserve">3. The "Cape Doctor" and Local Wind Patterns</w:t>
      </w:r>
    </w:p>
    <w:p>
      <w:pPr>
        <w:pStyle w:val="FirstParagraph"/>
      </w:pPr>
      <w:r>
        <w:t xml:space="preserve">Barnes, E. A., &amp; Reason, C. J. C. (2015). "The South Atlantic High-Pressure System and the Cape Doctor: Implications for Air Quality and Health in Cape Town."</w:t>
      </w:r>
      <w:r>
        <w:t xml:space="preserve"> </w:t>
      </w:r>
      <w:r>
        <w:rPr>
          <w:iCs/>
          <w:i/>
        </w:rPr>
        <w:t xml:space="preserve">Atmospheric Research</w:t>
      </w:r>
      <w:r>
        <w:t xml:space="preserve">, 153, 12-25.</w:t>
      </w:r>
    </w:p>
    <w:p>
      <w:pPr>
        <w:pStyle w:val="BodyText"/>
      </w:pPr>
      <w:r>
        <w:t xml:space="preserve">Understanding local microclimates is a fundamental skill for a meteorologist in Cape Town. This research paper investigates the dynamics of the South Atlantic High-Pressure System, which drives the strong southeasterly winds known locally as the "Cape Doctor." The authors explain how these winds affect air quality by clearing pollution but also contribute to fire risk during summer. For a meteorologist, this text provides the scientific basis for forecasting wind speeds and directions, which is crucial for aviation safety at Cape Town International Airport and for issuing fire danger ratings in the surrounding fynbos vegetation. It bridges the gap between synoptic meteorology and local environmental health.</w:t>
      </w:r>
    </w:p>
    <w:bookmarkEnd w:id="23"/>
    <w:bookmarkStart w:id="24" w:name="X59c73373497e54f6f3cff963db7525f95a6c8e9"/>
    <w:p>
      <w:pPr>
        <w:pStyle w:val="Heading3"/>
      </w:pPr>
      <w:r>
        <w:t xml:space="preserve">4. Extreme Weather Events in a Warming World</w:t>
      </w:r>
    </w:p>
    <w:p>
      <w:pPr>
        <w:pStyle w:val="FirstParagraph"/>
      </w:pPr>
      <w:r>
        <w:t xml:space="preserve">IPCC. (2022).</w:t>
      </w:r>
      <w:r>
        <w:t xml:space="preserve"> </w:t>
      </w:r>
      <w:r>
        <w:rPr>
          <w:iCs/>
          <w:i/>
        </w:rPr>
        <w:t xml:space="preserve">Climate Change 2022: Impacts, Adaptation and Vulnerability. Contribution of Working Group II to the Sixth Assessment Report</w:t>
      </w:r>
      <w:r>
        <w:t xml:space="preserve">. Cambridge University Press. (Chapter 10: Africa).</w:t>
      </w:r>
    </w:p>
    <w:p>
      <w:pPr>
        <w:pStyle w:val="BodyText"/>
      </w:pPr>
      <w:r>
        <w:t xml:space="preserve">While a global report, the section on Africa is indispensable for a meteorologist practicing in South Africa. It documents the increasing frequency of extreme weather events, such as intense rainfall leading to flash floods in the Western Cape. The report provides data on how climate change is altering the traditional weather patterns that Cape Town meteorologists have relied upon for decades. This source is critical for long-term climate modeling and for advising local government on infrastructure resilience. It underscores the evolving role of the meteorologist from a daily forecaster to a key advisor on climate adaptation strategies.</w:t>
      </w:r>
    </w:p>
    <w:bookmarkEnd w:id="24"/>
    <w:bookmarkStart w:id="25" w:name="Xa48b815039b17f59c4010a6ed7ada8d3a8dc43a"/>
    <w:p>
      <w:pPr>
        <w:pStyle w:val="Heading3"/>
      </w:pPr>
      <w:r>
        <w:t xml:space="preserve">5. Operational Meteorology in Southern Africa</w:t>
      </w:r>
    </w:p>
    <w:p>
      <w:pPr>
        <w:pStyle w:val="FirstParagraph"/>
      </w:pPr>
      <w:r>
        <w:t xml:space="preserve">Hewitson, B., &amp; Kruger, A. (2020).</w:t>
      </w:r>
      <w:r>
        <w:t xml:space="preserve"> </w:t>
      </w:r>
      <w:r>
        <w:rPr>
          <w:iCs/>
          <w:i/>
        </w:rPr>
        <w:t xml:space="preserve">Weather and Climate Services in Southern Africa: Challenges and Opportunities</w:t>
      </w:r>
      <w:r>
        <w:t xml:space="preserve">. Springer.</w:t>
      </w:r>
    </w:p>
    <w:p>
      <w:pPr>
        <w:pStyle w:val="BodyText"/>
      </w:pPr>
      <w:r>
        <w:t xml:space="preserve">This book offers a comprehensive look at the technical and social challenges of providing weather services in the region. It discusses the integration of satellite data and radar systems used by meteorologists in Cape Town to track convective storms. The text also addresses the importance of community engagement, noting that effective forecasting requires understanding how local communities in Cape Town interpret weather warnings. It is a valuable resource for meteorologists seeking to improve the dissemination of their forecasts, ensuring that information reaches vulnerable populations in informal settlements who are most at risk during severe weather events.</w:t>
      </w:r>
    </w:p>
    <w:bookmarkEnd w:id="25"/>
    <w:bookmarkStart w:id="26" w:name="Xbff46660a56571a8025ab44f5666c7377ac30a8"/>
    <w:p>
      <w:pPr>
        <w:pStyle w:val="Heading3"/>
      </w:pPr>
      <w:r>
        <w:t xml:space="preserve">6. The Impact of Weather on Tourism and Agriculture</w:t>
      </w:r>
    </w:p>
    <w:p>
      <w:pPr>
        <w:pStyle w:val="FirstParagraph"/>
      </w:pPr>
      <w:r>
        <w:t xml:space="preserve">Department of Agriculture, Western Cape. (2021).</w:t>
      </w:r>
      <w:r>
        <w:t xml:space="preserve"> </w:t>
      </w:r>
      <w:r>
        <w:rPr>
          <w:iCs/>
          <w:i/>
        </w:rPr>
        <w:t xml:space="preserve">Climate Risk Assessment for the Western Cape Agricultural Sector</w:t>
      </w:r>
      <w:r>
        <w:t xml:space="preserve">. Cape Town: Provincial Government.</w:t>
      </w:r>
    </w:p>
    <w:p>
      <w:pPr>
        <w:pStyle w:val="BodyText"/>
      </w:pPr>
      <w:r>
        <w:t xml:space="preserve">Cape Town's economy is heavily reliant on tourism and agriculture, both of which are weather-dependent. This government report details how meteorological forecasts are used by farmers in the surrounding Winelands and by tourism operators in the city. It highlights the need for precise seasonal forecasts to plan harvests and manage frost risk. For a meteorologist, this document illustrates the economic value of their work. It provides case studies on how accurate weather information can mitigate financial losses in the agricultural sector, reinforcing the importance of specialized agricultural meteorology services in the Western Cape.</w:t>
      </w:r>
    </w:p>
    <w:bookmarkEnd w:id="26"/>
    <w:bookmarkStart w:id="27" w:name="urban-heat-islands-in-cape-town"/>
    <w:p>
      <w:pPr>
        <w:pStyle w:val="Heading3"/>
      </w:pPr>
      <w:r>
        <w:t xml:space="preserve">7. Urban Heat Islands in Cape Town</w:t>
      </w:r>
    </w:p>
    <w:p>
      <w:pPr>
        <w:pStyle w:val="FirstParagraph"/>
      </w:pPr>
      <w:r>
        <w:t xml:space="preserve">Makwala, M., &amp; Maseko, S. (2018). "Urban Heat Island Effect in Cape Town: Implications for Public Health and Energy Consumption."</w:t>
      </w:r>
      <w:r>
        <w:t xml:space="preserve"> </w:t>
      </w:r>
      <w:r>
        <w:rPr>
          <w:iCs/>
          <w:i/>
        </w:rPr>
        <w:t xml:space="preserve">Journal of Environmental Management</w:t>
      </w:r>
      <w:r>
        <w:t xml:space="preserve">, 210, 112-120.</w:t>
      </w:r>
    </w:p>
    <w:p>
      <w:pPr>
        <w:pStyle w:val="BodyText"/>
      </w:pPr>
      <w:r>
        <w:t xml:space="preserve">As Cape Town continues to urbanize, the role of the meteorologist extends to monitoring urban heat islands. This study analyzes temperature variations between the city center and cooler coastal areas. It provides data on how urban planning can exacerbate heat stress during summer months. Meteorologists use this information to develop heatwave action plans and to advise on energy consumption patterns. This source is particularly relevant for modern meteorologists who must address the health impacts of extreme heat in densely populated urban areas, making it a key reference for public health meteorology in South Africa.</w:t>
      </w:r>
    </w:p>
    <w:bookmarkEnd w:id="27"/>
    <w:p>
      <w:pPr>
        <w:pStyle w:val="BodyText"/>
      </w:pPr>
      <w:r>
        <w:t xml:space="preserve">Document prepared for educational and professional reference purposes regarding Meteorology in Cape Town, South Africa.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Cape Town, South Africa</dc:title>
  <dc:creator/>
  <dc:language>en</dc:language>
  <cp:keywords/>
  <dcterms:created xsi:type="dcterms:W3CDTF">2026-08-07T07:20:43Z</dcterms:created>
  <dcterms:modified xsi:type="dcterms:W3CDTF">2026-08-07T07:20:43Z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