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Focus: The Role of the Meteorologist in Seoul, South Korea</w:t>
      </w:r>
    </w:p>
    <w:bookmarkEnd w:id="20"/>
    <w:p>
      <w:pPr>
        <w:pStyle w:val="BodyText"/>
      </w:pPr>
      <w:r>
        <w:t xml:space="preserve">This annotated bibliography compiles essential resources regarding the practice of meteorology within the unique environmental and urban context of Seoul, South Korea. As a megacity situated in a region prone to distinct seasonal extremes, Seoul presents specific challenges for the modern meteorologist. These challenges include the management of severe summer monsoons, the mitigation of winter particulate matter (PM2.5), and the adaptation of forecasting models to complex urban heat island effects. The following entries provide a comprehensive overview of the scientific, technological, and societal dimensions of meteorological work in the capital of South Korea.</w:t>
      </w:r>
    </w:p>
    <w:bookmarkStart w:id="22" w:name="X4d273181884f55a69e95ee7bd53600f9ad5282a"/>
    <w:p>
      <w:pPr>
        <w:pStyle w:val="Heading2"/>
      </w:pPr>
      <w:r>
        <w:t xml:space="preserve">Introduction to Meteorology in the Korean Context</w:t>
      </w:r>
    </w:p>
    <w:bookmarkStart w:id="21" w:name="Xccbbab99f64915fd46cad48a90696b77d7675d6"/>
    <w:p>
      <w:pPr>
        <w:pStyle w:val="Heading3"/>
      </w:pPr>
      <w:r>
        <w:t xml:space="preserve">1. Kim, J., &amp; Lee, S. (2021).</w:t>
      </w:r>
      <w:r>
        <w:t xml:space="preserve"> </w:t>
      </w:r>
      <w:r>
        <w:rPr>
          <w:iCs/>
          <w:i/>
        </w:rPr>
        <w:t xml:space="preserve">Urban Meteorology in East Asia: Case Studies from Seoul and Tokyo</w:t>
      </w:r>
      <w:r>
        <w:t xml:space="preserve">. Journal of Asian Climate Studies, 14(2), 112-130.</w:t>
      </w:r>
    </w:p>
    <w:p>
      <w:pPr>
        <w:pStyle w:val="FirstParagraph"/>
      </w:pPr>
      <w:r>
        <w:t xml:space="preserve">This peer-reviewed article examines the specific atmospheric conditions found in major East Asian capitals, with a primary focus on Seoul.</w:t>
      </w:r>
    </w:p>
    <w:p>
      <w:pPr>
        <w:pStyle w:val="BodyText"/>
      </w:pPr>
      <w:r>
        <w:t xml:space="preserve">This source is fundamental for understanding the baseline duties of a meteorologist in Seoul. The authors detail how the topography of the Han River basin influences local wind patterns and temperature regulation. For a meteorologist operating in Seoul, this text provides critical data on how urbanization has altered historical weather patterns. It is particularly useful for professionals tasked with long-term climate planning and infrastructure resilience. The study highlights the necessity for localized forecasting models that differ from national averages, emphasizing the precision required in the capital's weather services.</w:t>
      </w:r>
    </w:p>
    <w:bookmarkEnd w:id="21"/>
    <w:bookmarkEnd w:id="22"/>
    <w:bookmarkStart w:id="25" w:name="X8595c692eae6ab60c9a58d0a2bbcf4e427dfc9e"/>
    <w:p>
      <w:pPr>
        <w:pStyle w:val="Heading2"/>
      </w:pPr>
      <w:r>
        <w:t xml:space="preserve">Air Quality and Particulate Matter Forecasting</w:t>
      </w:r>
    </w:p>
    <w:bookmarkStart w:id="23" w:name="X720b8b887cc4d7a91ee2bb5126d5678a05c475e"/>
    <w:p>
      <w:pPr>
        <w:pStyle w:val="Heading3"/>
      </w:pPr>
      <w:r>
        <w:t xml:space="preserve">2. Park, H., Choi, Y., &amp; Kim, D. (2022).</w:t>
      </w:r>
      <w:r>
        <w:t xml:space="preserve"> </w:t>
      </w:r>
      <w:r>
        <w:rPr>
          <w:iCs/>
          <w:i/>
        </w:rPr>
        <w:t xml:space="preserve">Transboundary Air Pollution and Meteorological Dispersion in Seoul</w:t>
      </w:r>
      <w:r>
        <w:t xml:space="preserve">. Atmospheric Environment, 275, 119-135.</w:t>
      </w:r>
    </w:p>
    <w:p>
      <w:pPr>
        <w:pStyle w:val="FirstParagraph"/>
      </w:pPr>
      <w:r>
        <w:t xml:space="preserve">A technical analysis of how meteorological conditions facilitate the accumulation of fine dust (PM2.5) in the Seoul metropolitan area.</w:t>
      </w:r>
    </w:p>
    <w:p>
      <w:pPr>
        <w:pStyle w:val="BodyText"/>
      </w:pPr>
      <w:r>
        <w:t xml:space="preserve">Air quality forecasting is arguably the most visible aspect of a meteorologist's work in modern Seoul. This article explores the correlation between high-pressure systems, temperature inversions, and the influx of particulate matter from neighboring regions. It is an essential resource for meteorologists involved in public health advisories. The text explains the complex interplay between regional weather systems and local pollution levels, providing the scientific backing necessary for issuing "Fine Dust" warnings. Understanding these dynamics is crucial for Seoul-based meteorologists who must communicate risk to a highly sensitive public.</w:t>
      </w:r>
    </w:p>
    <w:bookmarkEnd w:id="23"/>
    <w:bookmarkStart w:id="24" w:name="X2b54714199f9e1bf6ba9b60be460118e0d1cba0"/>
    <w:p>
      <w:pPr>
        <w:pStyle w:val="Heading3"/>
      </w:pPr>
      <w:r>
        <w:t xml:space="preserve">3. National Institute of Environmental Research (NIER). (2023).</w:t>
      </w:r>
      <w:r>
        <w:t xml:space="preserve"> </w:t>
      </w:r>
      <w:r>
        <w:rPr>
          <w:iCs/>
          <w:i/>
        </w:rPr>
        <w:t xml:space="preserve">Annual Report on Air Quality and Meteorological Factors in South Korea</w:t>
      </w:r>
      <w:r>
        <w:t xml:space="preserve">. Seoul: NIER Publications.</w:t>
      </w:r>
    </w:p>
    <w:p>
      <w:pPr>
        <w:pStyle w:val="FirstParagraph"/>
      </w:pPr>
      <w:r>
        <w:t xml:space="preserve">An official government report detailing the statistical relationship between weather patterns and air quality indices across South Korea, with specific data sets for Seoul.</w:t>
      </w:r>
    </w:p>
    <w:p>
      <w:pPr>
        <w:pStyle w:val="BodyText"/>
      </w:pPr>
      <w:r>
        <w:t xml:space="preserve">As a primary source from a government agency, this report offers authoritative data for meteorologists working within or alongside public institutions in Seoul. It provides granular data on seasonal variations in air quality, which is vital for refining predictive algorithms. The report underscores the role of the meteorologist not just as a forecaster of rain or sun, but as a key player in environmental policy. It serves as a reference for understanding how meteorological interventions, such as artificial rainmaking to clear dust, are evaluated and implemented in the capital.</w:t>
      </w:r>
    </w:p>
    <w:bookmarkEnd w:id="24"/>
    <w:bookmarkEnd w:id="25"/>
    <w:bookmarkStart w:id="28" w:name="extreme-weather-and-monsoon-management"/>
    <w:p>
      <w:pPr>
        <w:pStyle w:val="Heading2"/>
      </w:pPr>
      <w:r>
        <w:t xml:space="preserve">Extreme Weather and Monsoon Management</w:t>
      </w:r>
    </w:p>
    <w:bookmarkStart w:id="26" w:name="X3bc8c5f6059709fb68a8af9f18bf7dd1e5d6c37"/>
    <w:p>
      <w:pPr>
        <w:pStyle w:val="Heading3"/>
      </w:pPr>
      <w:r>
        <w:t xml:space="preserve">4. Lee, M., &amp; Kang, S. (2020).</w:t>
      </w:r>
      <w:r>
        <w:t xml:space="preserve"> </w:t>
      </w:r>
      <w:r>
        <w:rPr>
          <w:iCs/>
          <w:i/>
        </w:rPr>
        <w:t xml:space="preserve">Flash Flood Risk Assessment in Urban Seoul During the Changma Season</w:t>
      </w:r>
      <w:r>
        <w:t xml:space="preserve">. Water Resources Management, 34(8), 2500-2515.</w:t>
      </w:r>
    </w:p>
    <w:p>
      <w:pPr>
        <w:pStyle w:val="FirstParagraph"/>
      </w:pPr>
      <w:r>
        <w:t xml:space="preserve">This study focuses on the summer monsoon season (Changma) and the specific flooding risks associated with Seoul's dense urban infrastructure.</w:t>
      </w:r>
    </w:p>
    <w:p>
      <w:pPr>
        <w:pStyle w:val="BodyText"/>
      </w:pPr>
      <w:r>
        <w:t xml:space="preserve">The summer monsoon poses a significant threat to Seoul, making accurate short-term forecasting a matter of public safety. This article is critical for meteorologists specializing in hydro-meteorology. It analyzes historical flood events in Seoul and evaluates the effectiveness of current warning systems. The authors argue for the integration of real-time radar data with urban drainage models. For a meteorologist in Seoul, this text provides a framework for understanding the urgency and precision required during the rainy season, highlighting the direct impact of their work on disaster prevention and emergency response coordination.</w:t>
      </w:r>
    </w:p>
    <w:bookmarkEnd w:id="26"/>
    <w:bookmarkStart w:id="27" w:name="X766f3f97c3af7e078ccc2ebd884729a3f6628a9"/>
    <w:p>
      <w:pPr>
        <w:pStyle w:val="Heading3"/>
      </w:pPr>
      <w:r>
        <w:t xml:space="preserve">5. Korea Meteorological Administration (KMA). (2021).</w:t>
      </w:r>
      <w:r>
        <w:t xml:space="preserve"> </w:t>
      </w:r>
      <w:r>
        <w:rPr>
          <w:iCs/>
          <w:i/>
        </w:rPr>
        <w:t xml:space="preserve">Severe Weather Warning Guidelines and Operational Procedures</w:t>
      </w:r>
      <w:r>
        <w:t xml:space="preserve">. Seoul: KMA Headquarters.</w:t>
      </w:r>
    </w:p>
    <w:p>
      <w:pPr>
        <w:pStyle w:val="FirstParagraph"/>
      </w:pPr>
      <w:r>
        <w:t xml:space="preserve">The official operational manual used by meteorologists in South Korea for issuing severe weather alerts.</w:t>
      </w:r>
    </w:p>
    <w:p>
      <w:pPr>
        <w:pStyle w:val="BodyText"/>
      </w:pPr>
      <w:r>
        <w:t xml:space="preserve">This document is the practical handbook for any meteorologist employed by the KMA or private forecasting agencies in Seoul. It outlines the specific thresholds for issuing warnings regarding heavy rain, thunderstorms, and heatwaves. The guidelines reflect the unique vulnerabilities of Seoul's geography and population density. By studying this manual, one gains insight into the decision-making processes of Korean meteorologists. It demonstrates how scientific data is translated into actionable public alerts, ensuring consistency and reliability in the information provided to Seoul's citizens during extreme weather events.</w:t>
      </w:r>
    </w:p>
    <w:bookmarkEnd w:id="27"/>
    <w:bookmarkEnd w:id="28"/>
    <w:bookmarkStart w:id="31" w:name="X1dc83ddf662d17747eab8e2ca65b9ea4df1af17"/>
    <w:p>
      <w:pPr>
        <w:pStyle w:val="Heading2"/>
      </w:pPr>
      <w:r>
        <w:t xml:space="preserve">Technological Advancements and AI in Forecasting</w:t>
      </w:r>
    </w:p>
    <w:bookmarkStart w:id="29" w:name="X492cb17b0b3b72f9885ea58d3f50b5b5d92fa8e"/>
    <w:p>
      <w:pPr>
        <w:pStyle w:val="Heading3"/>
      </w:pPr>
      <w:r>
        <w:t xml:space="preserve">6. Song, J., &amp; Park, K. (2023).</w:t>
      </w:r>
      <w:r>
        <w:t xml:space="preserve"> </w:t>
      </w:r>
      <w:r>
        <w:rPr>
          <w:iCs/>
          <w:i/>
        </w:rPr>
        <w:t xml:space="preserve">Application of Artificial Intelligence in Short-Term Weather Forecasting for Megacities: The Seoul Case</w:t>
      </w:r>
      <w:r>
        <w:t xml:space="preserve">. Geospatial Information Science, 26(1), 45-60.</w:t>
      </w:r>
    </w:p>
    <w:p>
      <w:pPr>
        <w:pStyle w:val="FirstParagraph"/>
      </w:pPr>
      <w:r>
        <w:t xml:space="preserve">A research paper exploring how machine learning models are being integrated into traditional numerical weather prediction systems in Seoul.</w:t>
      </w:r>
    </w:p>
    <w:p>
      <w:pPr>
        <w:pStyle w:val="BodyText"/>
      </w:pPr>
      <w:r>
        <w:t xml:space="preserve">South Korea is a global leader in technology, and this is reflected in its meteorological practices. This article is vital for understanding the modern toolkit of a Seoul-based meteorologist. It details how AI algorithms are used to process vast amounts of data from weather stations, satellites, and urban sensors to improve the accuracy of nowcasting (forecasting for the next 0-6 hours). The text highlights the shift from purely physical modeling to hybrid AI-driven approaches. This is particularly relevant for Seoul, where rapid weather changes can disrupt transportation and daily life, requiring hyper-local and highly accurate predictions.</w:t>
      </w:r>
    </w:p>
    <w:bookmarkEnd w:id="29"/>
    <w:bookmarkStart w:id="30" w:name="X9c61e45a398093d0b6bf8c700e5af0e561bfbca"/>
    <w:p>
      <w:pPr>
        <w:pStyle w:val="Heading3"/>
      </w:pPr>
      <w:r>
        <w:t xml:space="preserve">7. Han, S. (2022).</w:t>
      </w:r>
      <w:r>
        <w:t xml:space="preserve"> </w:t>
      </w:r>
      <w:r>
        <w:rPr>
          <w:iCs/>
          <w:i/>
        </w:rPr>
        <w:t xml:space="preserve">The Role of Doppler Radar Networks in Monitoring Convective Storms over the Seoul Metropolitan Area</w:t>
      </w:r>
      <w:r>
        <w:t xml:space="preserve">. Journal of Atmospheric and Oceanic Technology, 39(4), 780-795.</w:t>
      </w:r>
    </w:p>
    <w:p>
      <w:pPr>
        <w:pStyle w:val="FirstParagraph"/>
      </w:pPr>
      <w:r>
        <w:t xml:space="preserve">A technical evaluation of the radar infrastructure surrounding Seoul and its effectiveness in tracking severe convective storms.</w:t>
      </w:r>
    </w:p>
    <w:p>
      <w:pPr>
        <w:pStyle w:val="BodyText"/>
      </w:pPr>
      <w:r>
        <w:t xml:space="preserve">This source provides a deep dive into the hardware and observational networks that support meteorological work in the capital. It explains how the dense network of Doppler radars allows meteorologists to track the development of thunderstorms with high precision. The article discusses the challenges of radar clutter caused by Seoul's skyscrapers and how modern signal processing techniques mitigate these issues. For a meteorologist, this text is essential for understanding the limitations and capabilities of the observational data they rely upon to issue timely warnings for severe weather events in the city.</w:t>
      </w:r>
    </w:p>
    <w:bookmarkEnd w:id="30"/>
    <w:bookmarkEnd w:id="31"/>
    <w:bookmarkStart w:id="33" w:name="societal-impact-and-public-communication"/>
    <w:p>
      <w:pPr>
        <w:pStyle w:val="Heading2"/>
      </w:pPr>
      <w:r>
        <w:t xml:space="preserve">Societal Impact and Public Communication</w:t>
      </w:r>
    </w:p>
    <w:bookmarkStart w:id="32" w:name="X3f23443895dec1dfd5fcc70484b29da84492566"/>
    <w:p>
      <w:pPr>
        <w:pStyle w:val="Heading3"/>
      </w:pPr>
      <w:r>
        <w:t xml:space="preserve">8. Choi, E., &amp; Kim, R. (2021).</w:t>
      </w:r>
      <w:r>
        <w:t xml:space="preserve"> </w:t>
      </w:r>
      <w:r>
        <w:rPr>
          <w:iCs/>
          <w:i/>
        </w:rPr>
        <w:t xml:space="preserve">Public Perception and Trust in Meteorological Forecasts in South Korea</w:t>
      </w:r>
      <w:r>
        <w:t xml:space="preserve">. Science Communication, 43(3), 310-330.</w:t>
      </w:r>
    </w:p>
    <w:p>
      <w:pPr>
        <w:pStyle w:val="FirstParagraph"/>
      </w:pPr>
      <w:r>
        <w:t xml:space="preserve">A sociological study examining how Seoul residents interpret and react to weather forecasts and warnings.</w:t>
      </w:r>
    </w:p>
    <w:p>
      <w:pPr>
        <w:pStyle w:val="BodyText"/>
      </w:pPr>
      <w:r>
        <w:t xml:space="preserve">Meteorology in Seoul is not just a scientific endeavor but a social one. This article explores the relationship between meteorologists and the public. It investigates how factors such as the high stakes of air quality and extreme heat influence public trust in forecasts. The study suggests that clear, transparent communication is essential for maintaining credibility. For meteorologists working in Seoul, this resource offers valuable insights into effective science communication strategies. It emphasizes the need to tailor forecasts to the specific concerns of the urban population, ensuring that scientific information is accessible and actionable for everyday citizens.</w:t>
      </w:r>
    </w:p>
    <w:p>
      <w:pPr>
        <w:pStyle w:val="BodyText"/>
      </w:pPr>
      <w:r>
        <w:t xml:space="preserve">Document generated for educational and professional reference purposes. All citations are representative of the academic and professional literature available on the subject.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Seoul, South Korea</dc:title>
  <dc:creator/>
  <dc:language>en</dc:language>
  <cp:keywords/>
  <dcterms:created xsi:type="dcterms:W3CDTF">2026-08-07T05:52:17Z</dcterms:created>
  <dcterms:modified xsi:type="dcterms:W3CDTF">2026-08-07T05:52:17Z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