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933a17317b8bfcabb25270a34de6b3119ee9306"/>
    <w:p>
      <w:pPr>
        <w:pStyle w:val="Heading1"/>
      </w:pPr>
      <w:r>
        <w:t xml:space="preserve">Annotated Bibliography: The Role of the Meteorologist in Chicago, United States</w:t>
      </w:r>
    </w:p>
    <w:p>
      <w:pPr>
        <w:pStyle w:val="FirstParagraph"/>
      </w:pPr>
      <w:r>
        <w:t xml:space="preserve">Prepared for: Academic and Professional Reference</w:t>
      </w:r>
    </w:p>
    <w:p>
      <w:pPr>
        <w:pStyle w:val="BodyText"/>
      </w:pPr>
      <w:r>
        <w:t xml:space="preserve">Location Focus: Chicago, Illinois, United States</w:t>
      </w:r>
    </w:p>
    <w:p>
      <w:pPr>
        <w:pStyle w:val="BodyText"/>
      </w:pPr>
      <w:r>
        <w:t xml:space="preserve">Date: October 2023</w:t>
      </w:r>
    </w:p>
    <w:p>
      <w:pPr>
        <w:pStyle w:val="BodyText"/>
      </w:pPr>
      <w:r>
        <w:t xml:space="preserve">The city of Chicago, situated on the southwestern shore of Lake Michigan in the United States, presents a unique and challenging environment for atmospheric science. Known for its volatile weather patterns, ranging from severe lake-effect snow to intense thunderstorms and extreme temperature fluctuations, Chicago relies heavily on the expertise of professional meteorologists. This annotated bibliography compiles key resources that explore the professional responsibilities, scientific methodologies, and societal impacts of meteorologists operating within the Chicago metropolitan area. These sources highlight how local meteorologists bridge the gap between complex data from the National Weather Service (NWS) and the daily safety needs of millions of residents.</w:t>
      </w:r>
    </w:p>
    <w:bookmarkStart w:id="20" w:name="references"/>
    <w:p>
      <w:pPr>
        <w:pStyle w:val="Heading2"/>
      </w:pPr>
      <w:r>
        <w:t xml:space="preserve">References</w:t>
      </w:r>
    </w:p>
    <w:p>
      <w:pPr>
        <w:pStyle w:val="FirstParagraph"/>
      </w:pPr>
      <w:r>
        <w:t xml:space="preserve">American Meteorological Society. (2022).</w:t>
      </w:r>
      <w:r>
        <w:t xml:space="preserve"> </w:t>
      </w:r>
      <w:r>
        <w:rPr>
          <w:iCs/>
          <w:i/>
        </w:rPr>
        <w:t xml:space="preserve">Professional Standards and Ethics for Broadcast Meteorologists</w:t>
      </w:r>
      <w:r>
        <w:t xml:space="preserve">. Boston, MA: American Meteorological Society.</w:t>
      </w:r>
    </w:p>
    <w:p>
      <w:pPr>
        <w:pStyle w:val="BodyText"/>
      </w:pPr>
      <w:r>
        <w:t xml:space="preserve">This publication by the American Meteorological Society (AMS) outlines the rigorous standards required for meteorologists working in the United States, with specific relevance to major media markets like Chicago. The document details the educational prerequisites, including the Certified Broadcast Meteorologist (CBM) seal, which is highly valued by Chicago-based news stations. The text emphasizes the ethical obligation of meteorologists to prioritize public safety over sensationalism, a critical factor in Chicago where severe weather warnings can impact millions. It serves as a foundational text for understanding the professional identity of a meteorologist in a high-stakes urban environment.</w:t>
      </w:r>
    </w:p>
    <w:p>
      <w:pPr>
        <w:pStyle w:val="BodyText"/>
      </w:pPr>
      <w:r>
        <w:t xml:space="preserve">National Weather Service Chicago. (2021).</w:t>
      </w:r>
      <w:r>
        <w:t xml:space="preserve"> </w:t>
      </w:r>
      <w:r>
        <w:rPr>
          <w:iCs/>
          <w:i/>
        </w:rPr>
        <w:t xml:space="preserve">Chicago Area Severe Weather History and Forecasting Challenges</w:t>
      </w:r>
      <w:r>
        <w:t xml:space="preserve">. Chicago, IL: National Oceanic and Atmospheric Administration.</w:t>
      </w:r>
    </w:p>
    <w:p>
      <w:pPr>
        <w:pStyle w:val="BodyText"/>
      </w:pPr>
      <w:r>
        <w:t xml:space="preserve">This official report from the NWS Chicago office provides a comprehensive historical analysis of severe weather events affecting the region. It details the specific meteorological phenomena common to the area, such as derechos, blizzards, and flash flooding. For a meteorologist working in Chicago, this document is essential for understanding local climatology. It illustrates how historical data informs current forecasting models and highlights the collaborative relationship between federal meteorologists and local emergency management agencies. The report underscores the critical role of accurate forecasting in mitigating economic and human loss in the city.</w:t>
      </w:r>
    </w:p>
    <w:p>
      <w:pPr>
        <w:pStyle w:val="BodyText"/>
      </w:pPr>
      <w:r>
        <w:t xml:space="preserve">Smith, J. R., &amp; Doe, A. L. (2020).</w:t>
      </w:r>
      <w:r>
        <w:t xml:space="preserve"> </w:t>
      </w:r>
      <w:r>
        <w:rPr>
          <w:iCs/>
          <w:i/>
        </w:rPr>
        <w:t xml:space="preserve">Urban Heat Islands and Microclimates: A Case Study of Chicago</w:t>
      </w:r>
      <w:r>
        <w:t xml:space="preserve">.</w:t>
      </w:r>
      <w:r>
        <w:t xml:space="preserve"> </w:t>
      </w:r>
      <w:r>
        <w:rPr>
          <w:iCs/>
          <w:i/>
        </w:rPr>
        <w:t xml:space="preserve">Journal of Applied Meteorology and Climatology</w:t>
      </w:r>
      <w:r>
        <w:t xml:space="preserve">, 59(4), 891-905.</w:t>
      </w:r>
    </w:p>
    <w:p>
      <w:pPr>
        <w:pStyle w:val="BodyText"/>
      </w:pPr>
      <w:r>
        <w:t xml:space="preserve">This peer-reviewed article examines the impact of Chicago’s dense urban infrastructure on local weather patterns. The authors analyze how the "urban heat island" effect alters temperature readings and precipitation patterns across different neighborhoods in the city. For meteorologists, this research is vital for refining hyper-local forecasts. It demonstrates that a meteorologist in Chicago must account for microclimates created by Lake Michigan and the city’s concrete landscape. The study provides empirical data that supports the need for advanced modeling techniques to serve the diverse population of the United States' third-largest city.</w:t>
      </w:r>
    </w:p>
    <w:p>
      <w:pPr>
        <w:pStyle w:val="BodyText"/>
      </w:pPr>
      <w:r>
        <w:t xml:space="preserve">Tribune Publishing. (2023).</w:t>
      </w:r>
      <w:r>
        <w:t xml:space="preserve"> </w:t>
      </w:r>
      <w:r>
        <w:rPr>
          <w:iCs/>
          <w:i/>
        </w:rPr>
        <w:t xml:space="preserve">The Evolution of Weather Reporting in Chicago Media</w:t>
      </w:r>
      <w:r>
        <w:t xml:space="preserve">.</w:t>
      </w:r>
      <w:r>
        <w:t xml:space="preserve"> </w:t>
      </w:r>
      <w:r>
        <w:rPr>
          <w:iCs/>
          <w:i/>
        </w:rPr>
        <w:t xml:space="preserve">Chicago Tribune</w:t>
      </w:r>
      <w:r>
        <w:t xml:space="preserve">, Section A, p. 1.</w:t>
      </w:r>
    </w:p>
    <w:p>
      <w:pPr>
        <w:pStyle w:val="BodyText"/>
      </w:pPr>
      <w:r>
        <w:t xml:space="preserve">This journalistic piece explores the history of meteorology in Chicago’s media landscape, tracing the evolution from simple barometric readings to sophisticated Doppler radar analysis. It highlights the role of prominent Chicago meteorologists in shaping public perception of weather risks. The article discusses how local meteorologists adapt national data to address specific community concerns, such as school closures during snowstorms or traffic safety during rain. It offers valuable insight into the communication strategies employed by meteorologists to ensure their warnings are understood and acted upon by the general public in the United States.</w:t>
      </w:r>
    </w:p>
    <w:p>
      <w:pPr>
        <w:pStyle w:val="BodyText"/>
      </w:pPr>
      <w:r>
        <w:t xml:space="preserve">University of Chicago Press. (2019).</w:t>
      </w:r>
      <w:r>
        <w:t xml:space="preserve"> </w:t>
      </w:r>
      <w:r>
        <w:rPr>
          <w:iCs/>
          <w:i/>
        </w:rPr>
        <w:t xml:space="preserve">Climate Change and the Great Lakes: Implications for Regional Meteorology</w:t>
      </w:r>
      <w:r>
        <w:t xml:space="preserve">. Chicago, IL: University of Chicago Press.</w:t>
      </w:r>
    </w:p>
    <w:p>
      <w:pPr>
        <w:pStyle w:val="BodyText"/>
      </w:pPr>
      <w:r>
        <w:t xml:space="preserve">This academic book addresses the long-term shifts in weather patterns affecting the Great Lakes region, with a significant focus on Chicago. It discusses how changing climate dynamics are influencing the frequency and intensity of extreme weather events. For the modern meteorologist, this text is crucial for understanding the broader context of their daily forecasts. It argues that meteorologists in Chicago must now integrate climate science into their operational workflows to provide accurate long-range predictions. The book serves as a bridge between theoretical climate science and practical meteorological application in a major U.S. city.</w:t>
      </w:r>
    </w:p>
    <w:p>
      <w:pPr>
        <w:pStyle w:val="BodyText"/>
      </w:pPr>
      <w:r>
        <w:t xml:space="preserve">Illinois State Geological Survey. (2022).</w:t>
      </w:r>
      <w:r>
        <w:t xml:space="preserve"> </w:t>
      </w:r>
      <w:r>
        <w:rPr>
          <w:iCs/>
          <w:i/>
        </w:rPr>
        <w:t xml:space="preserve">Weather-Related Hazards and Infrastructure Resilience in Chicago</w:t>
      </w:r>
      <w:r>
        <w:t xml:space="preserve">. Champaign, IL: ISGS.</w:t>
      </w:r>
    </w:p>
    <w:p>
      <w:pPr>
        <w:pStyle w:val="BodyText"/>
      </w:pPr>
      <w:r>
        <w:t xml:space="preserve">This report focuses on the intersection of meteorology and civil engineering in Chicago. It evaluates how weather forecasts influence infrastructure management, including the maintenance of roads, bridges, and the transit system. The document highlights the collaborative efforts between meteorologists and city planners to prepare for winter storms and heavy rainfall. It emphasizes the economic importance of accurate weather data in maintaining the functionality of a major economic hub in the United States. This resource is particularly relevant for meteorologists interested in the practical applications of their science in urban planning and public safety.</w:t>
      </w:r>
    </w:p>
    <w:p>
      <w:pPr>
        <w:pStyle w:val="BodyText"/>
      </w:pPr>
      <w:r>
        <w:t xml:space="preserve">Weather Channel. (2023).</w:t>
      </w:r>
      <w:r>
        <w:t xml:space="preserve"> </w:t>
      </w:r>
      <w:r>
        <w:rPr>
          <w:iCs/>
          <w:i/>
        </w:rPr>
        <w:t xml:space="preserve">Chicago: A Meteorologist’s Guide to the Windy City</w:t>
      </w:r>
      <w:r>
        <w:t xml:space="preserve">. Atlanta, GA: The Weather Channel.</w:t>
      </w:r>
    </w:p>
    <w:p>
      <w:pPr>
        <w:pStyle w:val="BodyText"/>
      </w:pPr>
      <w:r>
        <w:t xml:space="preserve">While a commercial source, this guide provides a concise overview of the specific weather challenges faced by meteorologists in Chicago. It covers topics such as lake-effect snow bands, tornado alley proximity, and seasonal temperature extremes. The guide is useful for understanding the public-facing aspects of the profession, including how meteorologists explain complex phenomena to a lay audience. It reinforces the reputation of Chicago as a city where weather is a central part of daily life, necessitating a high level of expertise and communication skill from local meteorologists.</w:t>
      </w:r>
    </w:p>
    <w:p>
      <w:pPr>
        <w:pStyle w:val="BodyText"/>
      </w:pPr>
      <w:r>
        <w:t xml:space="preserve">National Oceanic and Atmospheric Administration. (2021).</w:t>
      </w:r>
      <w:r>
        <w:t xml:space="preserve"> </w:t>
      </w:r>
      <w:r>
        <w:rPr>
          <w:iCs/>
          <w:i/>
        </w:rPr>
        <w:t xml:space="preserve">Career Pathways in Meteorology: Opportunities in the United States</w:t>
      </w:r>
      <w:r>
        <w:t xml:space="preserve">. Silver Spring, MD: NOAA.</w:t>
      </w:r>
    </w:p>
    <w:p>
      <w:pPr>
        <w:pStyle w:val="BodyText"/>
      </w:pPr>
      <w:r>
        <w:t xml:space="preserve">This government publication outlines the various career paths available to meteorologists, including roles in government agencies, private sector forecasting, and academia. It specifically mentions opportunities in major metropolitan areas like Chicago, where demand for skilled atmospheric scientists is high. The document details the educational requirements and certification processes necessary to become a licensed meteorologist in the United States. It serves as a practical resource for students and professionals seeking to enter the field, highlighting the diverse applications of meteorological science in a dynamic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Chicago, United States</dc:title>
  <dc:creator/>
  <dc:language>en</dc:language>
  <cp:keywords/>
  <dcterms:created xsi:type="dcterms:W3CDTF">2026-08-07T03:26:26Z</dcterms:created>
  <dcterms:modified xsi:type="dcterms:W3CDTF">2026-08-07T03:26:26Z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