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Algiers,</w:t>
      </w:r>
      <w:r>
        <w:t xml:space="preserve"> </w:t>
      </w:r>
      <w:r>
        <w:t xml:space="preserve">Algeria</w:t>
      </w:r>
    </w:p>
    <w:bookmarkStart w:id="20" w:name="X75776b10d16578c6ae1f956d8a4c197b817bc7d"/>
    <w:p>
      <w:pPr>
        <w:pStyle w:val="Heading1"/>
      </w:pPr>
      <w:r>
        <w:t xml:space="preserve">Annotated Bibliography: The Role of the Midwife in Algiers, Algeria</w:t>
      </w:r>
    </w:p>
    <w:p>
      <w:pPr>
        <w:pStyle w:val="FirstParagraph"/>
      </w:pPr>
      <w:r>
        <w:t xml:space="preserve">This document provides a curated selection of academic and professional resources regarding the practice of midwifery within the specific socio-cultural and medical context of Algiers, Algeria. It addresses the transition from traditional practices to modern obstetric care, the legal framework governing midwives in the Algerian capital, and the challenges of maternal health in urban settings.</w:t>
      </w:r>
    </w:p>
    <w:bookmarkEnd w:id="20"/>
    <w:bookmarkStart w:id="21" w:name="introduction"/>
    <w:p>
      <w:pPr>
        <w:pStyle w:val="Heading2"/>
      </w:pPr>
      <w:r>
        <w:t xml:space="preserve">Introduction</w:t>
      </w:r>
    </w:p>
    <w:p>
      <w:pPr>
        <w:pStyle w:val="FirstParagraph"/>
      </w:pPr>
      <w:r>
        <w:t xml:space="preserve">The profession of the midwife in Algeria, particularly in the capital city of Algiers, occupies a unique space between state-regulated healthcare and deeply rooted cultural traditions. As the primary hub for medical education and specialized hospitals in the country, Algiers serves as the epicenter for the modernization of maternal care. However, the midwife's role here is complex, requiring navigation of high-density urban healthcare systems, evolving legal statutes, and the persistent influence of traditional birth attendants known locally as</w:t>
      </w:r>
      <w:r>
        <w:t xml:space="preserve"> </w:t>
      </w:r>
      <w:r>
        <w:rPr>
          <w:iCs/>
          <w:i/>
        </w:rPr>
        <w:t xml:space="preserve">dayas</w:t>
      </w:r>
      <w:r>
        <w:t xml:space="preserve">. The following bibliography examines these dynamics through peer-reviewed articles, government reports, and sociological studies.</w:t>
      </w:r>
    </w:p>
    <w:bookmarkEnd w:id="21"/>
    <w:bookmarkStart w:id="22" w:name="references-and-annotations"/>
    <w:p>
      <w:pPr>
        <w:pStyle w:val="Heading2"/>
      </w:pPr>
      <w:r>
        <w:t xml:space="preserve">References and Annotations</w:t>
      </w:r>
    </w:p>
    <w:p>
      <w:pPr>
        <w:pStyle w:val="FirstParagraph"/>
      </w:pPr>
      <w:r>
        <w:t xml:space="preserve">Benali, S., &amp; Kaci, M. (2019).</w:t>
      </w:r>
      <w:r>
        <w:t xml:space="preserve"> </w:t>
      </w:r>
      <w:r>
        <w:rPr>
          <w:iCs/>
          <w:i/>
        </w:rPr>
        <w:t xml:space="preserve">Maternal Health Indicators and Midwifery Practice in Urban Algeria: A Case Study of Algiers Province</w:t>
      </w:r>
      <w:r>
        <w:t xml:space="preserve">. Journal of North African Health Sciences, 12(3), 45-62.</w:t>
      </w:r>
    </w:p>
    <w:p>
      <w:pPr>
        <w:pStyle w:val="BodyText"/>
      </w:pPr>
      <w:r>
        <w:t xml:space="preserve">This article provides a comprehensive statistical analysis of maternal health outcomes in Algiers over the last decade. The authors argue that while the presence of qualified midwives in public hospitals in Algiers has increased, disparities remain between affluent districts and densely populated peripheral neighborhoods. The study highlights the critical role of the midwife in reducing maternal mortality rates through prenatal education. It is particularly relevant for understanding the current operational environment of midwives in the capital, noting that despite high staffing levels in major centers like the Beni Messous Hospital, patient-to-midwife ratios often exceed recommended standards.</w:t>
      </w:r>
    </w:p>
    <w:p>
      <w:pPr>
        <w:pStyle w:val="BodyText"/>
      </w:pPr>
      <w:r>
        <w:t xml:space="preserve">Chérif, A. (2021).</w:t>
      </w:r>
      <w:r>
        <w:t xml:space="preserve"> </w:t>
      </w:r>
      <w:r>
        <w:rPr>
          <w:iCs/>
          <w:i/>
        </w:rPr>
        <w:t xml:space="preserve">From Daya to Midwife: The Cultural Transition of Childbirth in Algiers</w:t>
      </w:r>
      <w:r>
        <w:t xml:space="preserve">. Mediterranean Sociological Review, 8(1), 112-130.</w:t>
      </w:r>
    </w:p>
    <w:p>
      <w:pPr>
        <w:pStyle w:val="BodyText"/>
      </w:pPr>
      <w:r>
        <w:t xml:space="preserve">Chérif explores the sociological shift occurring in Algiers regarding childbirth practices. Historically, the</w:t>
      </w:r>
      <w:r>
        <w:t xml:space="preserve"> </w:t>
      </w:r>
      <w:r>
        <w:rPr>
          <w:iCs/>
          <w:i/>
        </w:rPr>
        <w:t xml:space="preserve">daya</w:t>
      </w:r>
      <w:r>
        <w:t xml:space="preserve"> </w:t>
      </w:r>
      <w:r>
        <w:t xml:space="preserve">(traditional birth attendant) was the primary caregiver. This paper documents how the modern midwife is gradually replacing the</w:t>
      </w:r>
      <w:r>
        <w:t xml:space="preserve"> </w:t>
      </w:r>
      <w:r>
        <w:rPr>
          <w:iCs/>
          <w:i/>
        </w:rPr>
        <w:t xml:space="preserve">daya</w:t>
      </w:r>
      <w:r>
        <w:t xml:space="preserve"> </w:t>
      </w:r>
      <w:r>
        <w:t xml:space="preserve">in urban Algiers, yet cultural resistance persists. The author interviews midwives working in the Casbah and surrounding areas, revealing that successful midwifery in Algiers often requires a hybrid approach—integrating medical protocols with respect for local customs. This resource is essential for any midwife or health administrator seeking to understand the cultural competence required to practice effectively in the Algerian capital.</w:t>
      </w:r>
    </w:p>
    <w:p>
      <w:pPr>
        <w:pStyle w:val="BodyText"/>
      </w:pPr>
      <w:r>
        <w:t xml:space="preserve">Ministry of Health, Population, and Hospital Reform of Algeria. (2020).</w:t>
      </w:r>
      <w:r>
        <w:t xml:space="preserve"> </w:t>
      </w:r>
      <w:r>
        <w:rPr>
          <w:iCs/>
          <w:i/>
        </w:rPr>
        <w:t xml:space="preserve">National Strategy for the Development of Midwifery and Maternal Care</w:t>
      </w:r>
      <w:r>
        <w:t xml:space="preserve">. Algiers: Government Printing Office.</w:t>
      </w:r>
    </w:p>
    <w:p>
      <w:pPr>
        <w:pStyle w:val="BodyText"/>
      </w:pPr>
      <w:r>
        <w:t xml:space="preserve">This official government document outlines the legal and professional framework for midwives in Algeria. It details the educational requirements, which are now centralized in higher institutes of health in Algiers and other major cities. The strategy emphasizes the expansion of midwifery-led clinics in urban centers to alleviate pressure on obstetricians. For practitioners in Algiers, this document is crucial as it defines the scope of practice, including the midwife's authority in managing normal deliveries and the legal boundaries regarding emergency interventions. It also addresses the ongoing efforts to regulate and phase out unlicensed traditional practices within the city limits.</w:t>
      </w:r>
    </w:p>
    <w:p>
      <w:pPr>
        <w:pStyle w:val="BodyText"/>
      </w:pPr>
      <w:r>
        <w:t xml:space="preserve">Ouali, F., &amp; Benyettou, H. (2018).</w:t>
      </w:r>
      <w:r>
        <w:t xml:space="preserve"> </w:t>
      </w:r>
      <w:r>
        <w:rPr>
          <w:iCs/>
          <w:i/>
        </w:rPr>
        <w:t xml:space="preserve">Challenges of Emergency Obstetric Care in Public Hospitals of Algiers</w:t>
      </w:r>
      <w:r>
        <w:t xml:space="preserve">. International Journal of Emergency Medicine, 11(4), 88-95.</w:t>
      </w:r>
    </w:p>
    <w:p>
      <w:pPr>
        <w:pStyle w:val="BodyText"/>
      </w:pPr>
      <w:r>
        <w:t xml:space="preserve">This study focuses on the logistical and systemic challenges faced by midwives in Algiers' public hospital network. The authors identify overcrowding and resource limitations as primary stressors affecting the quality of midwifery care. The paper argues that midwives in Algiers often function beyond their traditional scope due to staff shortages, taking on triage and administrative duties that detract from direct patient care. It provides a realistic view of the working conditions in the capital, suggesting that policy reforms must address workload distribution to prevent burnout among midwifery staff in high-volume facilities.</w:t>
      </w:r>
    </w:p>
    <w:p>
      <w:pPr>
        <w:pStyle w:val="BodyText"/>
      </w:pPr>
      <w:r>
        <w:t xml:space="preserve">Saidi, L. (2022).</w:t>
      </w:r>
      <w:r>
        <w:t xml:space="preserve"> </w:t>
      </w:r>
      <w:r>
        <w:rPr>
          <w:iCs/>
          <w:i/>
        </w:rPr>
        <w:t xml:space="preserve">The Role of the Midwife in Family Planning and Reproductive Health Education in Algiers</w:t>
      </w:r>
      <w:r>
        <w:t xml:space="preserve">. African Journal of Reproductive Health, 26(2), 201-215.</w:t>
      </w:r>
    </w:p>
    <w:p>
      <w:pPr>
        <w:pStyle w:val="BodyText"/>
      </w:pPr>
      <w:r>
        <w:t xml:space="preserve">Saidi examines the expanding role of the midwife in Algiers beyond childbirth, focusing on family planning and reproductive health counseling. The research indicates that midwives in the capital are increasingly becoming the primary source of information for young women regarding contraception and prenatal care. The study highlights a gap in current training programs, suggesting that midwives in Algiers need more specialized education in counseling techniques to address the specific cultural and religious sensitivities of the population. This article is vital for understanding the preventative and educational aspects of midwifery in the modern Algerian context.</w:t>
      </w:r>
    </w:p>
    <w:p>
      <w:pPr>
        <w:pStyle w:val="BodyText"/>
      </w:pPr>
      <w:r>
        <w:t xml:space="preserve">World Health Organization (WHO). (2021).</w:t>
      </w:r>
      <w:r>
        <w:t xml:space="preserve"> </w:t>
      </w:r>
      <w:r>
        <w:rPr>
          <w:iCs/>
          <w:i/>
        </w:rPr>
        <w:t xml:space="preserve">Maternal and Newborn Health in the Eastern Mediterranean Region: Focus on Algeria</w:t>
      </w:r>
      <w:r>
        <w:t xml:space="preserve">. Geneva: WHO Press.</w:t>
      </w:r>
    </w:p>
    <w:p>
      <w:pPr>
        <w:pStyle w:val="BodyText"/>
      </w:pPr>
      <w:r>
        <w:t xml:space="preserve">While a regional report, this document dedicates significant analysis to Algeria, with specific data points regarding Algiers. It compares the performance of midwifery services in the capital against international standards. The report praises the high literacy rate of midwives in Algiers but points out deficiencies in postnatal care continuity. It recommends strengthening the link between hospital-based midwives and community health centers in the wilaya of Algiers. This resource provides an external, evidence-based perspective on the strengths and weaknesses of the midwifery system in the country's largest city.</w:t>
      </w:r>
    </w:p>
    <w:p>
      <w:pPr>
        <w:pStyle w:val="BodyText"/>
      </w:pPr>
      <w:r>
        <w:t xml:space="preserve">Zeghal, N. (2017).</w:t>
      </w:r>
      <w:r>
        <w:t xml:space="preserve"> </w:t>
      </w:r>
      <w:r>
        <w:rPr>
          <w:iCs/>
          <w:i/>
        </w:rPr>
        <w:t xml:space="preserve">Legal Status and Professional Ethics of Midwives in Algerian Law</w:t>
      </w:r>
      <w:r>
        <w:t xml:space="preserve">. Revue Algérienne de Droit de la Santé, 5(1), 33-48.</w:t>
      </w:r>
    </w:p>
    <w:p>
      <w:pPr>
        <w:pStyle w:val="BodyText"/>
      </w:pPr>
      <w:r>
        <w:t xml:space="preserve">Zeghal provides a detailed legal analysis of the statutes governing midwives in Algeria. The article discusses the specific decrees that regulate the practice in Algiers, including liability issues and the requirement for continuous professional development. It is a critical resource for midwives navigating the legal landscape of the capital, particularly concerning informed consent and the management of complications during delivery. The author emphasizes that while the legal framework is robust on paper, enforcement and awareness among practitioners in busy Algiers hospitals can be inconsistent.</w:t>
      </w:r>
    </w:p>
    <w:p>
      <w:pPr>
        <w:pStyle w:val="BodyText"/>
      </w:pPr>
      <w:r>
        <w:t xml:space="preserve">Hamdi, R., &amp; Bouzid, S. (2023).</w:t>
      </w:r>
      <w:r>
        <w:t xml:space="preserve"> </w:t>
      </w:r>
      <w:r>
        <w:rPr>
          <w:iCs/>
          <w:i/>
        </w:rPr>
        <w:t xml:space="preserve">Impact of Digital Health Tools on Midwifery Practice in Algiers</w:t>
      </w:r>
      <w:r>
        <w:t xml:space="preserve">. Journal of Medical Informatics in North Africa, 4(2), 77-89.</w:t>
      </w:r>
    </w:p>
    <w:p>
      <w:pPr>
        <w:pStyle w:val="BodyText"/>
      </w:pPr>
      <w:r>
        <w:t xml:space="preserve">This recent study investigates the adoption of electronic health records and telemedicine by midwives in Algiers. The authors find that while major hospitals in the capital are digitizing patient records, midwives often face technical barriers and a lack of training in using these systems. The paper suggests that digital tools could significantly improve continuity of care for pregnant women in Algiers if properly implemented. It offers a forward-looking perspective on how technology is reshaping the midwife's workflow and patient interaction in the modern Algerian healthcare system.</w:t>
      </w:r>
    </w:p>
    <w:bookmarkEnd w:id="22"/>
    <w:p>
      <w:pPr>
        <w:pStyle w:val="BodyText"/>
      </w:pPr>
      <w:r>
        <w:t xml:space="preserve">Document prepared for educational and professional reference purposes regarding Midwifery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Algiers, Algeria</dc:title>
  <dc:creator/>
  <dc:language>en</dc:language>
  <cp:keywords/>
  <dcterms:created xsi:type="dcterms:W3CDTF">2026-08-07T02:25:03Z</dcterms:created>
  <dcterms:modified xsi:type="dcterms:W3CDTF">2026-08-07T02:25:03Z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