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Shanghai,</w:t>
      </w:r>
      <w:r>
        <w:t xml:space="preserve"> </w:t>
      </w:r>
      <w:r>
        <w:t xml:space="preserve">China</w:t>
      </w:r>
    </w:p>
    <w:bookmarkStart w:id="24" w:name="X7d4b195bce4d0cd306e799d349f71439c4315f8"/>
    <w:p>
      <w:pPr>
        <w:pStyle w:val="Heading1"/>
      </w:pPr>
      <w:r>
        <w:t xml:space="preserve">Annotated Bibliography: The Evolution and Practice of Midwifery in Shanghai, China</w:t>
      </w:r>
    </w:p>
    <w:p>
      <w:pPr>
        <w:pStyle w:val="FirstParagraph"/>
      </w:pPr>
      <w:r>
        <w:t xml:space="preserve">This annotated bibliography compiles key scholarly resources examining the role, regulation, and cultural significance of midwives within the specific context of Shanghai, China. As one of the most developed municipalities in the People's Republic of China, Shanghai serves as a critical case study for the modernization of maternal healthcare. The selected sources address the transition from traditional birth attendants to certified professional midwives, the impact of the "two-child" and "three-child" policies on midwifery demand, and the integration of Western medical standards with Chinese cultural expectations. These references are essential for understanding how Shanghai's healthcare infrastructure supports maternal safety and the professionalization of the midwifery workforce.</w:t>
      </w:r>
    </w:p>
    <w:bookmarkStart w:id="20" w:name="X26e45fc0e51c282bfcbab148cd0ac2dcdd7b4cb"/>
    <w:p>
      <w:pPr>
        <w:pStyle w:val="Heading2"/>
      </w:pPr>
      <w:r>
        <w:t xml:space="preserve">Policy, Regulation, and Professionalization</w:t>
      </w:r>
    </w:p>
    <w:p>
      <w:pPr>
        <w:pStyle w:val="FirstParagraph"/>
      </w:pPr>
      <w:r>
        <w:t xml:space="preserve">National Health Commission of the People's Republic of China. (2021).</w:t>
      </w:r>
      <w:r>
        <w:t xml:space="preserve"> </w:t>
      </w:r>
      <w:r>
        <w:rPr>
          <w:iCs/>
          <w:i/>
        </w:rPr>
        <w:t xml:space="preserve">Guidelines for the Development of Midwifery Services in Tertiary Hospitals</w:t>
      </w:r>
      <w:r>
        <w:t xml:space="preserve">. Beijing: NHC Press.</w:t>
      </w:r>
    </w:p>
    <w:p>
      <w:pPr>
        <w:pStyle w:val="BodyText"/>
      </w:pPr>
      <w:r>
        <w:t xml:space="preserve">This official government document outlines the strategic framework for standardizing midwifery practices across China, with specific benchmarks applicable to major urban centers like Shanghai. The guidelines emphasize the necessity of continuous professional development for midwives and the implementation of evidence-based care protocols. For Shanghai, this document is pivotal as it mandates the integration of midwives into multidisciplinary obstetric teams, moving away from the historical model where obstetricians solely managed deliveries. The text provides critical data on staffing ratios required in Shanghai's high-volume maternity wards to ensure patient safety and reduce cesarean section rates.</w:t>
      </w:r>
    </w:p>
    <w:p>
      <w:pPr>
        <w:pStyle w:val="BodyText"/>
      </w:pPr>
      <w:r>
        <w:t xml:space="preserve">Zhang, L., &amp; Chen, Y. (2022). "The Impact of National Health Reforms on Midwifery Education in Eastern China."</w:t>
      </w:r>
      <w:r>
        <w:t xml:space="preserve"> </w:t>
      </w:r>
      <w:r>
        <w:rPr>
          <w:iCs/>
          <w:i/>
        </w:rPr>
        <w:t xml:space="preserve">Journal of Chinese Health Policy</w:t>
      </w:r>
      <w:r>
        <w:t xml:space="preserve">, 15(3), 112-128.</w:t>
      </w:r>
    </w:p>
    <w:p>
      <w:pPr>
        <w:pStyle w:val="BodyText"/>
      </w:pPr>
      <w:r>
        <w:t xml:space="preserve">This peer-reviewed article analyzes the structural changes in midwifery education programs in Shanghai and surrounding provinces following recent national health reforms. The authors argue that Shanghai has become a leader in adopting competency-based curricula that align with international standards while respecting local cultural nuances. The study highlights the collaboration between Shanghai Jiao Tong University School of Medicine and local hospitals to train a new generation of midwives. It is a valuable resource for understanding how educational policy directly influences the quality of care provided to Shanghai's diverse population, including expatriates and rural migrants.</w:t>
      </w:r>
    </w:p>
    <w:bookmarkEnd w:id="20"/>
    <w:bookmarkStart w:id="21" w:name="cultural-context-and-patient-experience"/>
    <w:p>
      <w:pPr>
        <w:pStyle w:val="Heading2"/>
      </w:pPr>
      <w:r>
        <w:t xml:space="preserve">Cultural Context and Patient Experience</w:t>
      </w:r>
    </w:p>
    <w:p>
      <w:pPr>
        <w:pStyle w:val="FirstParagraph"/>
      </w:pPr>
      <w:r>
        <w:t xml:space="preserve">Wang, X. (2020). "Confinement and Care: The Role of the Midwife in Modern Shanghai Families."</w:t>
      </w:r>
      <w:r>
        <w:t xml:space="preserve"> </w:t>
      </w:r>
      <w:r>
        <w:rPr>
          <w:iCs/>
          <w:i/>
        </w:rPr>
        <w:t xml:space="preserve">Asian Journal of Midwifery</w:t>
      </w:r>
      <w:r>
        <w:t xml:space="preserve">, 8(2), 45-60.</w:t>
      </w:r>
    </w:p>
    <w:p>
      <w:pPr>
        <w:pStyle w:val="BodyText"/>
      </w:pPr>
      <w:r>
        <w:t xml:space="preserve">Wang's qualitative study explores the complex relationship between professional midwives and the traditional practice of</w:t>
      </w:r>
      <w:r>
        <w:t xml:space="preserve"> </w:t>
      </w:r>
      <w:r>
        <w:rPr>
          <w:iCs/>
          <w:i/>
        </w:rPr>
        <w:t xml:space="preserve">Yuezi</w:t>
      </w:r>
      <w:r>
        <w:t xml:space="preserve"> </w:t>
      </w:r>
      <w:r>
        <w:t xml:space="preserve">(postpartum confinement) in Shanghai. The research reveals that while Shanghai women increasingly seek hospital births attended by certified midwives, there is a strong cultural expectation for midwives to provide guidance that aligns with traditional beliefs regarding diet and recovery. This source is crucial for understanding the dual role of the Shanghai midwife: as a medical professional ensuring clinical safety and as a cultural mediator who validates family traditions. The findings suggest that successful midwifery care in Shanghai requires cultural competence alongside clinical expertise.</w:t>
      </w:r>
    </w:p>
    <w:p>
      <w:pPr>
        <w:pStyle w:val="BodyText"/>
      </w:pPr>
      <w:r>
        <w:t xml:space="preserve">Li, H., &amp; Smith, J. (2023). "Maternal Satisfaction with Midwifery-Led Care in Shanghai's Private vs. Public Hospitals."</w:t>
      </w:r>
      <w:r>
        <w:t xml:space="preserve"> </w:t>
      </w:r>
      <w:r>
        <w:rPr>
          <w:iCs/>
          <w:i/>
        </w:rPr>
        <w:t xml:space="preserve">International Journal of Maternal Health</w:t>
      </w:r>
      <w:r>
        <w:t xml:space="preserve">, 12(1), 89-104.</w:t>
      </w:r>
    </w:p>
    <w:p>
      <w:pPr>
        <w:pStyle w:val="BodyText"/>
      </w:pPr>
      <w:r>
        <w:t xml:space="preserve">This comparative study examines patient satisfaction levels in Shanghai's rapidly growing private maternity sector versus the traditional public hospital system. The authors found that midwives in private Shanghai hospitals often provide more continuous, woman-centered care, including labor support and breastfeeding counseling, compared to the more task-oriented approach in some public facilities. However, the study also notes that public hospital midwives are highly skilled in managing high-risk pregnancies. This bibliography entry is essential for policymakers and healthcare administrators in Shanghai looking to balance efficiency with personalized care in a high-density urban environment.</w:t>
      </w:r>
    </w:p>
    <w:bookmarkEnd w:id="21"/>
    <w:bookmarkStart w:id="22" w:name="X22cf1b088caad7609684b483d5db3890d1a53e2"/>
    <w:p>
      <w:pPr>
        <w:pStyle w:val="Heading2"/>
      </w:pPr>
      <w:r>
        <w:t xml:space="preserve">Demographic Challenges and Workforce Dynamics</w:t>
      </w:r>
    </w:p>
    <w:p>
      <w:pPr>
        <w:pStyle w:val="FirstParagraph"/>
      </w:pPr>
      <w:r>
        <w:t xml:space="preserve">Liu, Q. (2021). "Addressing the Midwifery Shortage in Megacities: The Shanghai Model."</w:t>
      </w:r>
      <w:r>
        <w:t xml:space="preserve"> </w:t>
      </w:r>
      <w:r>
        <w:rPr>
          <w:iCs/>
          <w:i/>
        </w:rPr>
        <w:t xml:space="preserve">Global Health Workforce Review</w:t>
      </w:r>
      <w:r>
        <w:t xml:space="preserve">, 5(4), 201-215.</w:t>
      </w:r>
    </w:p>
    <w:p>
      <w:pPr>
        <w:pStyle w:val="BodyText"/>
      </w:pPr>
      <w:r>
        <w:t xml:space="preserve">Liu investigates the workforce challenges facing Shanghai's midwifery sector in the wake of the relaxation of China's one-child policy. With an increasing birth rate among eligible couples, Shanghai faces pressure to expand its midwifery workforce. The article details innovative recruitment strategies employed by Shanghai health authorities, including incentives for rural-trained midwives to work in urban centers and the use of tele-midwifery for prenatal consultations. This source provides a factual overview of the logistical and economic factors shaping the availability of midwifery services in one of China's most populous cities.</w:t>
      </w:r>
    </w:p>
    <w:p>
      <w:pPr>
        <w:pStyle w:val="BodyText"/>
      </w:pPr>
      <w:r>
        <w:t xml:space="preserve">Shanghai Municipal Health Commission. (2022).</w:t>
      </w:r>
      <w:r>
        <w:t xml:space="preserve"> </w:t>
      </w:r>
      <w:r>
        <w:rPr>
          <w:iCs/>
          <w:i/>
        </w:rPr>
        <w:t xml:space="preserve">Annual Report on Maternal and Child Health Indicators</w:t>
      </w:r>
      <w:r>
        <w:t xml:space="preserve">. Shanghai: SMHC Publications.</w:t>
      </w:r>
    </w:p>
    <w:p>
      <w:pPr>
        <w:pStyle w:val="BodyText"/>
      </w:pPr>
      <w:r>
        <w:t xml:space="preserve">This statistical report offers comprehensive data on maternal mortality rates, neonatal outcomes, and midwife-to-birth ratios in Shanghai over the past decade. The data demonstrates a significant improvement in maternal health outcomes, which the report attributes largely to the increased involvement of certified midwives in prenatal and intrapartum care. For researchers and practitioners, this document serves as a primary source for quantifying the impact of professional midwifery on public health metrics in Shanghai. It also highlights disparities in access to midwifery care between central districts and suburban areas, providing a roadmap for future resource allocation.</w:t>
      </w:r>
    </w:p>
    <w:bookmarkEnd w:id="22"/>
    <w:bookmarkStart w:id="23" w:name="Xf12616e5cc71a2732ec29451d649a399bf54325"/>
    <w:p>
      <w:pPr>
        <w:pStyle w:val="Heading2"/>
      </w:pPr>
      <w:r>
        <w:t xml:space="preserve">Technological Integration and Future Directions</w:t>
      </w:r>
    </w:p>
    <w:p>
      <w:pPr>
        <w:pStyle w:val="FirstParagraph"/>
      </w:pPr>
      <w:r>
        <w:t xml:space="preserve">Zhao, M., &amp; Brown, A. (2023). "Digital Health and Midwifery: Innovations in Shanghai's Smart Hospitals."</w:t>
      </w:r>
      <w:r>
        <w:t xml:space="preserve"> </w:t>
      </w:r>
      <w:r>
        <w:rPr>
          <w:iCs/>
          <w:i/>
        </w:rPr>
        <w:t xml:space="preserve">Journal of Medical Informatics in China</w:t>
      </w:r>
      <w:r>
        <w:t xml:space="preserve">, 9(2), 150-165.</w:t>
      </w:r>
    </w:p>
    <w:p>
      <w:pPr>
        <w:pStyle w:val="BodyText"/>
      </w:pPr>
      <w:r>
        <w:t xml:space="preserve">This article explores how Shanghai's "smart hospital" initiatives are transforming the practice of midwifery. It discusses the implementation of electronic health records, AI-assisted fetal monitoring, and mobile applications that allow midwives to monitor high-risk pregnancies remotely. The authors argue that technology in Shanghai is not replacing midwives but enhancing their ability to provide timely interventions and personalized education. This source is vital for understanding the future trajectory of midwifery in China, where technological advancement and traditional care models are converging to create a unique healthcare ecosystem.</w:t>
      </w:r>
    </w:p>
    <w:p>
      <w:pPr>
        <w:pStyle w:val="BodyText"/>
      </w:pPr>
      <w:r>
        <w:t xml:space="preserve">Document generated for educational and informational purposes regarding Midwifery in Shanghai, China.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Shanghai, China</dc:title>
  <dc:creator/>
  <dc:language>en</dc:language>
  <cp:keywords/>
  <dcterms:created xsi:type="dcterms:W3CDTF">2026-08-07T00:14:41Z</dcterms:created>
  <dcterms:modified xsi:type="dcterms:W3CDTF">2026-08-07T00:14:41Z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