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Ghana</w:t>
      </w:r>
      <w:r>
        <w:t xml:space="preserve"> </w:t>
      </w:r>
      <w:r>
        <w:t xml:space="preserve">Accra</w:t>
      </w:r>
    </w:p>
    <w:bookmarkStart w:id="21" w:name="annotated-bibliography"/>
    <w:p>
      <w:pPr>
        <w:pStyle w:val="Heading1"/>
      </w:pPr>
      <w:r>
        <w:t xml:space="preserve">Annotated Bibliography</w:t>
      </w:r>
    </w:p>
    <w:bookmarkStart w:id="20" w:name="X681e990990c1516a023478ae61927265e59fd56"/>
    <w:p>
      <w:pPr>
        <w:pStyle w:val="Heading2"/>
      </w:pPr>
      <w:r>
        <w:t xml:space="preserve">Midwifery Practice, Challenges, and Policy in Ghana Accra</w:t>
      </w:r>
    </w:p>
    <w:p>
      <w:pPr>
        <w:pStyle w:val="FirstParagraph"/>
      </w:pPr>
      <w:r>
        <w:t xml:space="preserve">Prepared for: Public Health Research Initiative</w:t>
      </w:r>
      <w:r>
        <w:br/>
      </w:r>
      <w:r>
        <w:t xml:space="preserve">Date: October 2023</w:t>
      </w:r>
    </w:p>
    <w:bookmarkEnd w:id="20"/>
    <w:bookmarkEnd w:id="21"/>
    <w:p>
      <w:pPr>
        <w:pStyle w:val="BodyText"/>
      </w:pPr>
      <w:r>
        <w:t xml:space="preserve">This annotated bibliography compiles key literature regarding the role, challenges, and effectiveness of the midwife within the healthcare system of Ghana, with a specific focus on the Greater Accra Region. Accra, as the capital and a major urban center, presents a unique landscape where modern medical infrastructure coexists with significant socioeconomic disparities. The selected sources examine maternal health outcomes, the implementation of the Free Maternal Health Care Policy, workforce distribution, and the cultural dynamics influencing the midwife-client relationship in Accra. These resources are essential for understanding the current state of obstetric care and identifying areas for improvement in maternal and neonatal health services in the region.</w:t>
      </w:r>
    </w:p>
    <w:p>
      <w:pPr>
        <w:pStyle w:val="BodyText"/>
      </w:pPr>
      <w:r>
        <w:t xml:space="preserve"> </w:t>
      </w:r>
      <w:r>
        <w:t xml:space="preserve">Abor, J. A., &amp; Abor, S. Y. (2018). "Determinants of Maternal Health Care Utilization in Ghana: A Focus on the Greater Accra Region."</w:t>
      </w:r>
      <w:r>
        <w:t xml:space="preserve"> </w:t>
      </w:r>
      <w:r>
        <w:rPr>
          <w:iCs/>
          <w:i/>
        </w:rPr>
        <w:t xml:space="preserve">Journal of Public Health in Africa</w:t>
      </w:r>
      <w:r>
        <w:t xml:space="preserve">, 9(1), 782.</w:t>
      </w:r>
      <w:r>
        <w:t xml:space="preserve"> </w:t>
      </w:r>
    </w:p>
    <w:p>
      <w:pPr>
        <w:pStyle w:val="BodyText"/>
      </w:pPr>
      <w:r>
        <w:t xml:space="preserve">This study provides a quantitative analysis of factors influencing the utilization of maternal health services in Accra. The authors highlight that while access to facilities has improved, the quality of care provided by the midwife remains a critical determinant of patient satisfaction. The research indicates that in urban Accra, women often bypass traditional birth attendants in favor of facility-based care, placing immense pressure on the midwifery workforce. The paper is valuable for understanding the demographic shifts in Accra and how they impact the demand for professional midwifery services. It underscores the need for better training and resource allocation to ensure midwives can meet the expectations of an increasingly urbanized population.</w:t>
      </w:r>
    </w:p>
    <w:p>
      <w:pPr>
        <w:pStyle w:val="BodyText"/>
      </w:pPr>
      <w:r>
        <w:t xml:space="preserve"> </w:t>
      </w:r>
      <w:r>
        <w:t xml:space="preserve">Ghana Health Service. (2020).</w:t>
      </w:r>
      <w:r>
        <w:t xml:space="preserve"> </w:t>
      </w:r>
      <w:r>
        <w:rPr>
          <w:iCs/>
          <w:i/>
        </w:rPr>
        <w:t xml:space="preserve">Annual Health Sector Performance Report: Greater Accra Region</w:t>
      </w:r>
      <w:r>
        <w:t xml:space="preserve">. Accra: Ghana Health Service.</w:t>
      </w:r>
      <w:r>
        <w:t xml:space="preserve"> </w:t>
      </w:r>
    </w:p>
    <w:p>
      <w:pPr>
        <w:pStyle w:val="BodyText"/>
      </w:pPr>
      <w:r>
        <w:t xml:space="preserve">As an official government document, this report offers authoritative data on the performance of the health sector in Accra. It details the staffing levels of midwives across public and private facilities, revealing a significant disparity between the central hospitals and peripheral clinics. The report evaluates the impact of the Free Maternal Health Care Policy on the workload of midwives, noting that while utilization rates have increased, staff burnout is a growing concern. This source is crucial for policymakers and administrators in Accra seeking to understand the operational realities of midwifery services and the logistical challenges of maintaining adequate staffing ratios in high-density urban areas.</w:t>
      </w:r>
    </w:p>
    <w:p>
      <w:pPr>
        <w:pStyle w:val="BodyText"/>
      </w:pPr>
      <w:r>
        <w:t xml:space="preserve"> </w:t>
      </w:r>
      <w:r>
        <w:t xml:space="preserve">Kumi-Kyereme, A., &amp; Adjei, M. (2019). "Midwives' Perspectives on Maternal Mortality in Urban Ghana: A Qualitative Study from Accra."</w:t>
      </w:r>
      <w:r>
        <w:t xml:space="preserve"> </w:t>
      </w:r>
      <w:r>
        <w:rPr>
          <w:iCs/>
          <w:i/>
        </w:rPr>
        <w:t xml:space="preserve">African Journal of Midwifery and Women's Health</w:t>
      </w:r>
      <w:r>
        <w:t xml:space="preserve">, 13(4), 22-30.</w:t>
      </w:r>
      <w:r>
        <w:t xml:space="preserve"> </w:t>
      </w:r>
    </w:p>
    <w:p>
      <w:pPr>
        <w:pStyle w:val="BodyText"/>
      </w:pPr>
      <w:r>
        <w:t xml:space="preserve">This qualitative study explores the lived experiences of midwives working in Accra's public hospitals. Through in-depth interviews, the authors uncover systemic issues such as equipment shortages, inadequate supervision, and the emotional toll of managing high-risk pregnancies. The midwives express a strong commitment to their profession but cite structural barriers that hinder their ability to provide optimal care. This document is essential for humanizing the data surrounding maternal health in Accra, providing insight into the professional environment of the midwife and the non-clinical factors that contribute to maternal mortality rates in the city.</w:t>
      </w:r>
    </w:p>
    <w:p>
      <w:pPr>
        <w:pStyle w:val="BodyText"/>
      </w:pPr>
      <w:r>
        <w:t xml:space="preserve"> </w:t>
      </w:r>
      <w:r>
        <w:t xml:space="preserve">Mensah, P. K., &amp; Osei, A. (2021). "The Impact of the Free Maternal Health Care Policy on Midwifery Workload in Accra Metropolis."</w:t>
      </w:r>
      <w:r>
        <w:t xml:space="preserve"> </w:t>
      </w:r>
      <w:r>
        <w:rPr>
          <w:iCs/>
          <w:i/>
        </w:rPr>
        <w:t xml:space="preserve">International Journal of Health Policy and Management</w:t>
      </w:r>
      <w:r>
        <w:t xml:space="preserve">, 10(5), 345-352.</w:t>
      </w:r>
      <w:r>
        <w:t xml:space="preserve"> </w:t>
      </w:r>
    </w:p>
    <w:p>
      <w:pPr>
        <w:pStyle w:val="BodyText"/>
      </w:pPr>
      <w:r>
        <w:t xml:space="preserve">Focusing specifically on the economic policy landscape, this article analyzes how the removal of user fees for maternal care has affected midwifery practice in Accra. The findings suggest a direct correlation between policy implementation and increased patient volume, leading to reduced time per patient for midwives. The authors argue that while the policy is socially beneficial, it requires concurrent investment in human resources to prevent a decline in care quality. This source is highly relevant for discussions on health economics and workforce planning in Ghana, offering evidence-based recommendations for balancing accessibility with the professional capacity of midwives in Accra.</w:t>
      </w:r>
    </w:p>
    <w:p>
      <w:pPr>
        <w:pStyle w:val="BodyText"/>
      </w:pPr>
      <w:r>
        <w:t xml:space="preserve"> </w:t>
      </w:r>
      <w:r>
        <w:t xml:space="preserve">World Health Organization (WHO). (2022).</w:t>
      </w:r>
      <w:r>
        <w:t xml:space="preserve"> </w:t>
      </w:r>
      <w:r>
        <w:rPr>
          <w:iCs/>
          <w:i/>
        </w:rPr>
        <w:t xml:space="preserve">State of the World's Midwifery: Country Profile - Ghana</w:t>
      </w:r>
      <w:r>
        <w:t xml:space="preserve">. Geneva: WHO.</w:t>
      </w:r>
      <w:r>
        <w:t xml:space="preserve"> </w:t>
      </w:r>
    </w:p>
    <w:p>
      <w:pPr>
        <w:pStyle w:val="BodyText"/>
      </w:pPr>
      <w:r>
        <w:t xml:space="preserve">This global report includes a dedicated section on Ghana, providing a comparative perspective on the country's midwifery standards against international benchmarks. It highlights Ghana's progress in integrating midwifery into the national health strategy while pointing out gaps in rural-urban equity. For Accra, the report emphasizes the role of the city as a training hub for midwives, yet notes that retention remains a challenge due to better opportunities in the private sector. This document is useful for contextualizing local Accra issues within the broader national and global framework of midwifery development and maternal health goals.</w:t>
      </w:r>
    </w:p>
    <w:p>
      <w:pPr>
        <w:pStyle w:val="BodyText"/>
      </w:pPr>
      <w:r>
        <w:t xml:space="preserve"> </w:t>
      </w:r>
      <w:r>
        <w:t xml:space="preserve">Ofori, E., &amp; Boateng, D. (2020). "Cultural Beliefs and the Role of the Midwife in Accra: Bridging Tradition and Modern Medicine."</w:t>
      </w:r>
      <w:r>
        <w:t xml:space="preserve"> </w:t>
      </w:r>
      <w:r>
        <w:rPr>
          <w:iCs/>
          <w:i/>
        </w:rPr>
        <w:t xml:space="preserve">Journal of Transcultural Nursing</w:t>
      </w:r>
      <w:r>
        <w:t xml:space="preserve">, 31(3), 112-120.</w:t>
      </w:r>
      <w:r>
        <w:t xml:space="preserve"> </w:t>
      </w:r>
    </w:p>
    <w:p>
      <w:pPr>
        <w:pStyle w:val="BodyText"/>
      </w:pPr>
      <w:r>
        <w:t xml:space="preserve">This article addresses the cultural complexities that midwives in Accra must navigate. Despite being a modern metropolis, Accra retains strong traditional beliefs regarding childbirth. The study examines how midwives interact with families who may prefer traditional practices alongside medical care. It suggests that culturally competent midwifery care is vital for building trust and ensuring adherence to medical advice. This source is particularly important for training programs in Accra, as it highlights the need for midwives to be not only clinically skilled but also culturally sensitive to the diverse backgrounds of the women they serve in the city.</w:t>
      </w:r>
    </w:p>
    <w:p>
      <w:pPr>
        <w:pStyle w:val="BodyText"/>
      </w:pPr>
      <w:r>
        <w:t xml:space="preserve"> </w:t>
      </w:r>
      <w:r>
        <w:t xml:space="preserve">Nkrumah, S., &amp; Agyei-Baffour, P. (2023). "Private vs. Public Sector Midwifery in Accra: A Comparative Analysis of Service Quality."</w:t>
      </w:r>
      <w:r>
        <w:t xml:space="preserve"> </w:t>
      </w:r>
      <w:r>
        <w:rPr>
          <w:iCs/>
          <w:i/>
        </w:rPr>
        <w:t xml:space="preserve">Ghana Medical Journal</w:t>
      </w:r>
      <w:r>
        <w:t xml:space="preserve">, 57(2), 89-97.</w:t>
      </w:r>
      <w:r>
        <w:t xml:space="preserve"> </w:t>
      </w:r>
    </w:p>
    <w:p>
      <w:pPr>
        <w:pStyle w:val="BodyText"/>
      </w:pPr>
      <w:r>
        <w:t xml:space="preserve">This recent study compares the quality of midwifery care between public and private facilities in Accra. The findings reveal that while private facilities often have better resources, public hospitals handle a higher volume of high-risk cases, requiring more advanced midwifery skills. The paper discusses the "brain drain" of experienced midwives from the public to the private sector, which impacts the overall quality of care available to low-income populations in Accra. This document is critical for understanding the dualistic nature of healthcare in Accra and the implications for equitable access to skilled midwifery services.</w:t>
      </w:r>
    </w:p>
    <w:p>
      <w:pPr>
        <w:pStyle w:val="BodyText"/>
      </w:pPr>
      <w:r>
        <w:t xml:space="preserve">© 2023 Public Health Research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Ghana Accra</dc:title>
  <dc:creator/>
  <dc:language>en</dc:language>
  <cp:keywords/>
  <dcterms:created xsi:type="dcterms:W3CDTF">2026-08-07T00:14:27Z</dcterms:created>
  <dcterms:modified xsi:type="dcterms:W3CDTF">2026-08-07T00:14:27Z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