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Casablanca,</w:t>
      </w:r>
      <w:r>
        <w:t xml:space="preserve"> </w:t>
      </w:r>
      <w:r>
        <w:t xml:space="preserve">Morocco</w:t>
      </w:r>
    </w:p>
    <w:bookmarkStart w:id="22" w:name="X69da0db26bf777cdb878beaca57b117ae09537e"/>
    <w:p>
      <w:pPr>
        <w:pStyle w:val="Heading1"/>
      </w:pPr>
      <w:r>
        <w:t xml:space="preserve">Annotated Bibliography: The Role and Practice of Midwifery in Casablanca, Morocco</w:t>
      </w:r>
    </w:p>
    <w:p>
      <w:pPr>
        <w:pStyle w:val="FirstParagraph"/>
      </w:pPr>
      <w:r>
        <w:t xml:space="preserve">This annotated bibliography compiles essential literature regarding the profession of the midwife within the specific socio-cultural and medical context of Casablanca, Morocco. It examines the transition from traditional practices to modern clinical standards, the legal framework governing maternal health, and the unique challenges faced by healthcare providers in Morocco's largest economic hub.</w:t>
      </w:r>
    </w:p>
    <w:bookmarkStart w:id="20" w:name="introduction"/>
    <w:p>
      <w:pPr>
        <w:pStyle w:val="Heading2"/>
      </w:pPr>
      <w:r>
        <w:t xml:space="preserve">Introduction</w:t>
      </w:r>
    </w:p>
    <w:p>
      <w:pPr>
        <w:pStyle w:val="FirstParagraph"/>
      </w:pPr>
      <w:r>
        <w:t xml:space="preserve">The practice of midwifery in Morocco is a complex intersection of state-regulated medicine and deeply rooted cultural traditions. In Casablanca, a city characterized by rapid urbanization and a diverse population, the midwife plays a pivotal role in reducing maternal and infant mortality rates. The following sources provide a comprehensive overview of the regulatory environment, educational standards, and cultural dynamics that define midwifery in this region.</w:t>
      </w:r>
    </w:p>
    <w:p>
      <w:pPr>
        <w:pStyle w:val="BodyText"/>
      </w:pPr>
      <w:r>
        <w:t xml:space="preserve">Ministry of Health of Morocco. (2019).</w:t>
      </w:r>
      <w:r>
        <w:t xml:space="preserve"> </w:t>
      </w:r>
      <w:r>
        <w:rPr>
          <w:iCs/>
          <w:i/>
        </w:rPr>
        <w:t xml:space="preserve">National Strategy for the Reduction of Maternal and Neonatal Mortality (2019-2023)</w:t>
      </w:r>
      <w:r>
        <w:t xml:space="preserve">. Rabat: Ministry of Health.</w:t>
      </w:r>
    </w:p>
    <w:p>
      <w:pPr>
        <w:pStyle w:val="BodyText"/>
      </w:pPr>
      <w:r>
        <w:t xml:space="preserve">This official government document outlines the strategic priorities for improving maternal health across Morocco, with specific implementation targets for major urban centers like Casablanca. It details the integration of midwives into primary healthcare networks and emphasizes the importance of skilled birth attendance. For a researcher focusing on Casablanca, this text is crucial for understanding the policy framework that dictates hospital protocols, resource allocation, and the legal scope of practice for midwives in public maternity wards.</w:t>
      </w:r>
    </w:p>
    <w:p>
      <w:pPr>
        <w:pStyle w:val="BodyText"/>
      </w:pPr>
      <w:r>
        <w:t xml:space="preserve">Benhaddou, A., &amp; El Amrani, M. (2021). "The Evolution of Midwifery Education in Morocco: From Traditional Apprenticeship to University Degrees."</w:t>
      </w:r>
      <w:r>
        <w:t xml:space="preserve"> </w:t>
      </w:r>
      <w:r>
        <w:rPr>
          <w:iCs/>
          <w:i/>
        </w:rPr>
        <w:t xml:space="preserve">Journal of North African Health Sciences</w:t>
      </w:r>
      <w:r>
        <w:t xml:space="preserve">, 12(3), 45-62.</w:t>
      </w:r>
    </w:p>
    <w:p>
      <w:pPr>
        <w:pStyle w:val="BodyText"/>
      </w:pPr>
      <w:r>
        <w:t xml:space="preserve">This article provides a historical analysis of how the training of midwives has evolved in Morocco. It highlights the shift from informal, community-based training to formalized university programs, such as those offered at Hassan II University in Casablanca. The authors discuss how modern curricula in Casablanca now balance biomedical science with cultural sensitivity, preparing midwives to navigate the expectations of both modern families and those adhering to traditional customs.</w:t>
      </w:r>
    </w:p>
    <w:p>
      <w:pPr>
        <w:pStyle w:val="BodyText"/>
      </w:pPr>
      <w:r>
        <w:t xml:space="preserve">World Health Organization (WHO). (2020).</w:t>
      </w:r>
      <w:r>
        <w:t xml:space="preserve"> </w:t>
      </w:r>
      <w:r>
        <w:rPr>
          <w:iCs/>
          <w:i/>
        </w:rPr>
        <w:t xml:space="preserve">State of the World’s Midwifery: Morocco Country Profile</w:t>
      </w:r>
      <w:r>
        <w:t xml:space="preserve">. Geneva: WHO Press.</w:t>
      </w:r>
    </w:p>
    <w:p>
      <w:pPr>
        <w:pStyle w:val="BodyText"/>
      </w:pPr>
      <w:r>
        <w:t xml:space="preserve">While a global report, this profile offers specific data relevant to Morocco’s urban centers. It analyzes the ratio of midwives to the population in cities like Casablanca compared to rural areas. The report identifies gaps in the workforce and evaluates the quality of care provided during childbirth. It is an essential resource for understanding the international standards against which Moroccan midwifery is measured and the specific challenges regarding staff shortages in high-density urban hospitals.</w:t>
      </w:r>
    </w:p>
    <w:p>
      <w:pPr>
        <w:pStyle w:val="BodyText"/>
      </w:pPr>
      <w:r>
        <w:t xml:space="preserve">Chraibi, S. (2018). "Cultural Beliefs and Obstetric Practices in Urban Morocco: The Midwife’s Perspective."</w:t>
      </w:r>
      <w:r>
        <w:t xml:space="preserve"> </w:t>
      </w:r>
      <w:r>
        <w:rPr>
          <w:iCs/>
          <w:i/>
        </w:rPr>
        <w:t xml:space="preserve">Anthropology &amp; Medicine</w:t>
      </w:r>
      <w:r>
        <w:t xml:space="preserve">, 25(4), 310-325.</w:t>
      </w:r>
    </w:p>
    <w:p>
      <w:pPr>
        <w:pStyle w:val="BodyText"/>
      </w:pPr>
      <w:r>
        <w:t xml:space="preserve">This qualitative study focuses on interviews with midwives working in Casablanca’s public and private clinics. It explores how midwives negotiate cultural beliefs regarding pregnancy, such as dietary restrictions and postpartum rituals, within a clinical setting. The text is vital for understanding the social role of the midwife in Casablanca, illustrating how they act as mediators between modern medical advice and the cultural expectations of Moroccan families.</w:t>
      </w:r>
    </w:p>
    <w:p>
      <w:pPr>
        <w:pStyle w:val="BodyText"/>
      </w:pPr>
      <w:r>
        <w:t xml:space="preserve">Moroccan Order of Midwives. (2022).</w:t>
      </w:r>
      <w:r>
        <w:t xml:space="preserve"> </w:t>
      </w:r>
      <w:r>
        <w:rPr>
          <w:iCs/>
          <w:i/>
        </w:rPr>
        <w:t xml:space="preserve">Code of Ethics and Professional Conduct for Midwives in Morocco</w:t>
      </w:r>
      <w:r>
        <w:t xml:space="preserve">. Casablanca: Order of Midwives.</w:t>
      </w:r>
    </w:p>
    <w:p>
      <w:pPr>
        <w:pStyle w:val="BodyText"/>
      </w:pPr>
      <w:r>
        <w:t xml:space="preserve">Published by the professional body governing the field, this document defines the ethical obligations of midwives practicing in Morocco. It addresses issues of patient confidentiality, informed consent, and professional boundaries. For anyone studying the legal and professional status of the midwife in Casablanca, this code is the primary reference for understanding the standards of conduct required in both public hospitals and private practices.</w:t>
      </w:r>
    </w:p>
    <w:p>
      <w:pPr>
        <w:pStyle w:val="BodyText"/>
      </w:pPr>
      <w:r>
        <w:t xml:space="preserve">El Kettani, N., &amp; Ouhadi, H. (2020). "Challenges of Emergency Obstetric Care in Casablanca: The Role of the Midwife."</w:t>
      </w:r>
      <w:r>
        <w:t xml:space="preserve"> </w:t>
      </w:r>
      <w:r>
        <w:rPr>
          <w:iCs/>
          <w:i/>
        </w:rPr>
        <w:t xml:space="preserve">African Journal of Reproductive Health</w:t>
      </w:r>
      <w:r>
        <w:t xml:space="preserve">, 24(2), 88-99.</w:t>
      </w:r>
    </w:p>
    <w:p>
      <w:pPr>
        <w:pStyle w:val="BodyText"/>
      </w:pPr>
      <w:r>
        <w:t xml:space="preserve">This research paper examines the specific challenges midwives face in Casablanca’s overcrowded public hospitals. It discusses the high volume of deliveries, limited resources, and the pressure to manage obstetric emergencies. The authors argue that the midwife is often the first line of defense in preventing maternal mortality in these high-stress environments. This source is critical for understanding the practical, day-to-day realities of midwifery in Morocco’s largest city.</w:t>
      </w:r>
    </w:p>
    <w:p>
      <w:pPr>
        <w:pStyle w:val="BodyText"/>
      </w:pPr>
      <w:r>
        <w:t xml:space="preserve">United Nations Population Fund (UNFPA). (2021).</w:t>
      </w:r>
      <w:r>
        <w:t xml:space="preserve"> </w:t>
      </w:r>
      <w:r>
        <w:rPr>
          <w:iCs/>
          <w:i/>
        </w:rPr>
        <w:t xml:space="preserve">Maternal Health in Urban Morocco: Barriers and Solutions</w:t>
      </w:r>
      <w:r>
        <w:t xml:space="preserve">. New York: UNFPA.</w:t>
      </w:r>
    </w:p>
    <w:p>
      <w:pPr>
        <w:pStyle w:val="BodyText"/>
      </w:pPr>
      <w:r>
        <w:t xml:space="preserve">This report highlights the disparities in maternal healthcare access within urban Morocco, including Casablanca. It discusses how socioeconomic status affects a woman’s ability to access skilled midwifery care. The document provides valuable context on the demographic challenges midwives in Casablanca encounter, including migrant populations and low-income families, and suggests policy interventions to improve equitable access to midwifery services.</w:t>
      </w:r>
    </w:p>
    <w:p>
      <w:pPr>
        <w:pStyle w:val="BodyText"/>
      </w:pPr>
      <w:r>
        <w:t xml:space="preserve">Tazi, L. (2019). "The Integration of Traditional Birth Attendants into the Formal Health System in Morocco."</w:t>
      </w:r>
      <w:r>
        <w:t xml:space="preserve"> </w:t>
      </w:r>
      <w:r>
        <w:rPr>
          <w:iCs/>
          <w:i/>
        </w:rPr>
        <w:t xml:space="preserve">Global Health Action</w:t>
      </w:r>
      <w:r>
        <w:t xml:space="preserve">, 12(1), 1634567.</w:t>
      </w:r>
    </w:p>
    <w:p>
      <w:pPr>
        <w:pStyle w:val="BodyText"/>
      </w:pPr>
      <w:r>
        <w:t xml:space="preserve">Although focused on the broader national context, this article is highly relevant to Casablanca, where traditional birth attendants still operate alongside licensed midwives. It explores the tensions and collaborations between formal midwives and traditional practitioners. Understanding this dynamic is essential for a complete picture of the midwifery landscape in Morocco, as it reveals how modern midwives in Casablanca must often collaborate with or educate traditional figures to ensure safe deliveries.</w:t>
      </w:r>
    </w:p>
    <w:bookmarkEnd w:id="20"/>
    <w:bookmarkStart w:id="21" w:name="conclusion"/>
    <w:p>
      <w:pPr>
        <w:pStyle w:val="Heading2"/>
      </w:pPr>
      <w:r>
        <w:t xml:space="preserve">Conclusion</w:t>
      </w:r>
    </w:p>
    <w:p>
      <w:pPr>
        <w:pStyle w:val="FirstParagraph"/>
      </w:pPr>
      <w:r>
        <w:t xml:space="preserve">The literature reviewed above demonstrates that the role of the midwife in Casablanca, Morocco, is multifaceted. It requires a strong foundation in biomedical science, a deep understanding of local cultural norms, and the ability to navigate a complex healthcare system. These sources collectively highlight the critical importance of midwifery in improving maternal and neonatal outcomes in one of Africa’s most dynamic urban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Casablanca, Morocco</dc:title>
  <dc:creator/>
  <dc:language>en</dc:language>
  <cp:keywords/>
  <dcterms:created xsi:type="dcterms:W3CDTF">2026-08-07T00:14:26Z</dcterms:created>
  <dcterms:modified xsi:type="dcterms:W3CDTF">2026-08-07T00:14:26Z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