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Santiago,</w:t>
      </w:r>
      <w:r>
        <w:t xml:space="preserve"> </w:t>
      </w:r>
      <w:r>
        <w:t xml:space="preserve">Chile</w:t>
      </w:r>
    </w:p>
    <w:bookmarkStart w:id="23" w:name="Xefc1067bdf0581c5f6f49749d558756adfa3279"/>
    <w:p>
      <w:pPr>
        <w:pStyle w:val="Heading1"/>
      </w:pPr>
      <w:r>
        <w:t xml:space="preserve">Annotated Bibliography: The Military Officer in Santiago, Chile</w:t>
      </w:r>
    </w:p>
    <w:p>
      <w:pPr>
        <w:pStyle w:val="FirstParagraph"/>
      </w:pPr>
      <w:r>
        <w:t xml:space="preserve">The following annotated bibliography examines the historical, political, and social evolution of the military officer within the context of Chile, with a specific focus on the capital city of Santiago. The role of the military officer in Chile has been distinct due to the country's unique political trajectory, ranging from the early republican era to the Pinochet dictatorship and the subsequent democratic transition. Santiago serves as the central stage for these developments, housing the key institutions, such as the War Academy and the Ministry of Defense, where the professional identity of the officer is forged and contested. These sources provide a comprehensive overview of how the military officer has influenced and been influenced by the governance of Santiago and the nation at large.</w:t>
      </w:r>
    </w:p>
    <w:bookmarkStart w:id="20" w:name="Xfbf0c3c5f91fa6ac1b4be6cbb47f7f7a1550109"/>
    <w:p>
      <w:pPr>
        <w:pStyle w:val="Heading2"/>
      </w:pPr>
      <w:r>
        <w:t xml:space="preserve">Historical Foundations and Professionalization</w:t>
      </w:r>
    </w:p>
    <w:p>
      <w:pPr>
        <w:pStyle w:val="FirstParagraph"/>
      </w:pPr>
      <w:r>
        <w:t xml:space="preserve"> </w:t>
      </w:r>
      <w:r>
        <w:t xml:space="preserve">Cox, Alvaro.</w:t>
      </w:r>
      <w:r>
        <w:t xml:space="preserve"> </w:t>
      </w:r>
      <w:r>
        <w:rPr>
          <w:iCs/>
          <w:i/>
        </w:rPr>
        <w:t xml:space="preserve">Chile: The Struggle for Democracy, 1891-1973.</w:t>
      </w:r>
      <w:r>
        <w:t xml:space="preserve"> </w:t>
      </w:r>
      <w:r>
        <w:t xml:space="preserve">New York: Oxford University Press, 1987.</w:t>
      </w:r>
      <w:r>
        <w:t xml:space="preserve"> </w:t>
      </w:r>
    </w:p>
    <w:p>
      <w:pPr>
        <w:pStyle w:val="BodyText"/>
      </w:pPr>
      <w:r>
        <w:t xml:space="preserve">Cox provides a definitive analysis of the Chilean military's rise as a political actor during the late 19th and early 20th centuries. The text is essential for understanding how the military officer in Santiago transitioned from a colonial figure to a modern professional. Cox details the impact of the War of the Pacific on the officer corps, highlighting how the victory fostered a sense of national pride and institutional cohesion centered in the capital. The author argues that the professionalization of the officer in Santiago was driven by the need to modernize the state, yet this very professionalism eventually empowered the military to intervene in politics. This source is crucial for contextualizing the institutional power bases established in Santiago prior to the 1973 coup.</w:t>
      </w:r>
    </w:p>
    <w:p>
      <w:pPr>
        <w:pStyle w:val="BodyText"/>
      </w:pPr>
      <w:r>
        <w:t xml:space="preserve"> </w:t>
      </w:r>
      <w:r>
        <w:t xml:space="preserve">Garretón, Manuel Antonio.</w:t>
      </w:r>
      <w:r>
        <w:t xml:space="preserve"> </w:t>
      </w:r>
      <w:r>
        <w:rPr>
          <w:iCs/>
          <w:i/>
        </w:rPr>
        <w:t xml:space="preserve">Chile: The Military and the State.</w:t>
      </w:r>
      <w:r>
        <w:t xml:space="preserve"> </w:t>
      </w:r>
      <w:r>
        <w:t xml:space="preserve">New York: Praeger, 1986.</w:t>
      </w:r>
      <w:r>
        <w:t xml:space="preserve"> </w:t>
      </w:r>
    </w:p>
    <w:p>
      <w:pPr>
        <w:pStyle w:val="BodyText"/>
      </w:pPr>
      <w:r>
        <w:t xml:space="preserve">Garretón focuses specifically on the institutional structure of the Chilean armed forces and the role of the officer within the state apparatus. He examines the "institutional coup" that preceded the 1973 events, showing how officers in Santiago gradually eroded democratic norms. The book is particularly relevant for its analysis of the War Academy in Santiago, which Garretón identifies as the ideological crucible for the officer corps. He explains how the curriculum and social environment in the capital shaped a worldview that viewed the military as the ultimate guardian of national order. This work is indispensable for understanding the internal logic and motivations of the Chilean military officer during the Cold War era.</w:t>
      </w:r>
    </w:p>
    <w:bookmarkEnd w:id="20"/>
    <w:bookmarkStart w:id="21" w:name="the-dictatorship-and-human-rights"/>
    <w:p>
      <w:pPr>
        <w:pStyle w:val="Heading2"/>
      </w:pPr>
      <w:r>
        <w:t xml:space="preserve">The Dictatorship and Human Rights</w:t>
      </w:r>
    </w:p>
    <w:p>
      <w:pPr>
        <w:pStyle w:val="FirstParagraph"/>
      </w:pPr>
      <w:r>
        <w:t xml:space="preserve"> </w:t>
      </w:r>
      <w:r>
        <w:t xml:space="preserve">Hersh, Seymour M.</w:t>
      </w:r>
      <w:r>
        <w:t xml:space="preserve"> </w:t>
      </w:r>
      <w:r>
        <w:rPr>
          <w:iCs/>
          <w:i/>
        </w:rPr>
        <w:t xml:space="preserve">Caesar's Legion: The Shaping of America's Military Machine.</w:t>
      </w:r>
      <w:r>
        <w:t xml:space="preserve"> </w:t>
      </w:r>
      <w:r>
        <w:t xml:space="preserve">New York: Random House, 2009. (See Chapter on Chile).</w:t>
      </w:r>
      <w:r>
        <w:t xml:space="preserve"> </w:t>
      </w:r>
    </w:p>
    <w:p>
      <w:pPr>
        <w:pStyle w:val="BodyText"/>
      </w:pPr>
      <w:r>
        <w:t xml:space="preserve">While a broader work, Hersh's chapter on Chile offers a critical perspective on the training of Chilean officers in the United States and its impact on their conduct in Santiago. The text details how the "School of the Americas" model influenced the tactics used by officers during the dictatorship. It highlights the disconnect between the professional military ideals taught in Santiago and the brutal realities of the regime's internal security operations. Hersh provides evidence of how specific officers operating in the capital were implicated in human rights violations, challenging the narrative of the military as a purely apolitical institution. This source is vital for analyzing the ethical dimensions of the military officer's role during the authoritarian period.</w:t>
      </w:r>
    </w:p>
    <w:p>
      <w:pPr>
        <w:pStyle w:val="BodyText"/>
      </w:pPr>
      <w:r>
        <w:t xml:space="preserve"> </w:t>
      </w:r>
      <w:r>
        <w:t xml:space="preserve">National Commission for Truth and Reconciliation.</w:t>
      </w:r>
      <w:r>
        <w:t xml:space="preserve"> </w:t>
      </w:r>
      <w:r>
        <w:rPr>
          <w:iCs/>
          <w:i/>
        </w:rPr>
        <w:t xml:space="preserve">The Rettig Report.</w:t>
      </w:r>
      <w:r>
        <w:t xml:space="preserve"> </w:t>
      </w:r>
      <w:r>
        <w:t xml:space="preserve">Santiago: Government of Chile, 1991.</w:t>
      </w:r>
      <w:r>
        <w:t xml:space="preserve"> </w:t>
      </w:r>
    </w:p>
    <w:p>
      <w:pPr>
        <w:pStyle w:val="BodyText"/>
      </w:pPr>
      <w:r>
        <w:t xml:space="preserve">The Rettig Report is a primary source document that details the human rights violations committed by the military regime. It is essential for understanding the accountability of military officers in Santiago. The report identifies specific units and officers based in the capital who were responsible for disappearances and torture. It provides a factual basis for examining the breakdown of military discipline and the abuse of power by officers who viewed themselves as above the law. For any study of the military officer in Chile, this document is non-negotiable, as it defines the moral and legal legacy of the dictatorship in the eyes of the Chilean public.</w:t>
      </w:r>
    </w:p>
    <w:bookmarkEnd w:id="21"/>
    <w:bookmarkStart w:id="22" w:name="democracy-and-civil-military-relations"/>
    <w:p>
      <w:pPr>
        <w:pStyle w:val="Heading2"/>
      </w:pPr>
      <w:r>
        <w:t xml:space="preserve">Democracy and Civil-Military Relations</w:t>
      </w:r>
    </w:p>
    <w:p>
      <w:pPr>
        <w:pStyle w:val="FirstParagraph"/>
      </w:pPr>
      <w:r>
        <w:t xml:space="preserve"> </w:t>
      </w:r>
      <w:r>
        <w:t xml:space="preserve">Carey, John.</w:t>
      </w:r>
      <w:r>
        <w:t xml:space="preserve"> </w:t>
      </w:r>
      <w:r>
        <w:rPr>
          <w:iCs/>
          <w:i/>
        </w:rPr>
        <w:t xml:space="preserve">Chile: Democracy and the Military.</w:t>
      </w:r>
      <w:r>
        <w:t xml:space="preserve"> </w:t>
      </w:r>
      <w:r>
        <w:t xml:space="preserve">New York: Routledge, 2001.</w:t>
      </w:r>
      <w:r>
        <w:t xml:space="preserve"> </w:t>
      </w:r>
    </w:p>
    <w:p>
      <w:pPr>
        <w:pStyle w:val="BodyText"/>
      </w:pPr>
      <w:r>
        <w:t xml:space="preserve">Carey analyzes the complex relationship between the military and the democratic government in post-Pinochet Chile. He focuses on the "pacts" made in Santiago that allowed the military to retain significant autonomy and influence. The book examines how the military officer corps adapted to democracy while maintaining privileges and immunity from prosecution. Carey argues that the military's role in Santiago remains ambiguous, as it is simultaneously a professional institution and a political actor with veto power. This source is key for understanding the contemporary challenges of civil-military relations in the Chilean capital.</w:t>
      </w:r>
    </w:p>
    <w:p>
      <w:pPr>
        <w:pStyle w:val="BodyText"/>
      </w:pPr>
      <w:r>
        <w:t xml:space="preserve"> </w:t>
      </w:r>
      <w:r>
        <w:t xml:space="preserve">Safford, Frank, and Álvaro Palacios.</w:t>
      </w:r>
      <w:r>
        <w:t xml:space="preserve"> </w:t>
      </w:r>
      <w:r>
        <w:rPr>
          <w:iCs/>
          <w:i/>
        </w:rPr>
        <w:t xml:space="preserve">Independence and Integration: Chile, 1810-1914.</w:t>
      </w:r>
      <w:r>
        <w:t xml:space="preserve"> </w:t>
      </w:r>
      <w:r>
        <w:t xml:space="preserve">Cambridge: Cambridge University Press, 2001.</w:t>
      </w:r>
      <w:r>
        <w:t xml:space="preserve"> </w:t>
      </w:r>
    </w:p>
    <w:p>
      <w:pPr>
        <w:pStyle w:val="BodyText"/>
      </w:pPr>
      <w:r>
        <w:t xml:space="preserve">This volume provides a long-term historical perspective on the military officer's role in Chilean nation-building. It traces the evolution of the officer class from the independence wars to the early 20th century, emphasizing their central role in shaping the political culture of Santiago. The authors highlight how the military was instrumental in consolidating the state and establishing the social hierarchies that persist in Chile today. This source is valuable for understanding the deep historical roots of the military's prestige and authority in the capital, which continues to influence public perception of the officer today.</w:t>
      </w:r>
    </w:p>
    <w:p>
      <w:pPr>
        <w:pStyle w:val="BodyText"/>
      </w:pPr>
      <w:r>
        <w:t xml:space="preserve"> </w:t>
      </w:r>
      <w:r>
        <w:t xml:space="preserve">Vial, Gonzalo.</w:t>
      </w:r>
      <w:r>
        <w:t xml:space="preserve"> </w:t>
      </w:r>
      <w:r>
        <w:rPr>
          <w:iCs/>
          <w:i/>
        </w:rPr>
        <w:t xml:space="preserve">Historia de Chile.</w:t>
      </w:r>
      <w:r>
        <w:t xml:space="preserve"> </w:t>
      </w:r>
      <w:r>
        <w:t xml:space="preserve">Santiago: Editorial Sudamericana, 2000.</w:t>
      </w:r>
      <w:r>
        <w:t xml:space="preserve"> </w:t>
      </w:r>
    </w:p>
    <w:p>
      <w:pPr>
        <w:pStyle w:val="BodyText"/>
      </w:pPr>
      <w:r>
        <w:t xml:space="preserve">Vial's comprehensive history of Chile offers a detailed account of the military's involvement in key political events in Santiago. He provides a balanced view of the military officer's contributions to national defense and their interventions in politics. The text is particularly useful for its analysis of the 1973 coup and its aftermath, offering insights into the decision-making processes within the military leadership in the capital. Vial's work is a standard reference for understanding the broader historical context in which the Chilean military officer operates.</w:t>
      </w:r>
    </w:p>
    <w:p>
      <w:pPr>
        <w:pStyle w:val="BodyText"/>
      </w:pPr>
      <w:r>
        <w:t xml:space="preserve"> </w:t>
      </w:r>
      <w:r>
        <w:t xml:space="preserve">Zalaquett, José.</w:t>
      </w:r>
      <w:r>
        <w:t xml:space="preserve"> </w:t>
      </w:r>
      <w:r>
        <w:rPr>
          <w:iCs/>
          <w:i/>
        </w:rPr>
        <w:t xml:space="preserve">Chile: The Transition to Democracy.</w:t>
      </w:r>
      <w:r>
        <w:t xml:space="preserve"> </w:t>
      </w:r>
      <w:r>
        <w:t xml:space="preserve">New York: Praeger, 1990.</w:t>
      </w:r>
      <w:r>
        <w:t xml:space="preserve"> </w:t>
      </w:r>
    </w:p>
    <w:p>
      <w:pPr>
        <w:pStyle w:val="BodyText"/>
      </w:pPr>
      <w:r>
        <w:t xml:space="preserve">Zalaquett, a key figure in Chile's transition, provides an insider's perspective on the negotiations between the military and the democratic opposition in Santiago. He discusses the constraints placed on the new government by the military officer corps and the strategies used to manage these constraints. The book is essential for understanding the political realities of the transition period and the ongoing influence of the military in Chilean politics. Zalaquett's analysis sheds light on the delicate balance required to maintain democracy while respecting the military's institutional interests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Santiago, Chile</dc:title>
  <dc:creator/>
  <dc:language>en</dc:language>
  <cp:keywords/>
  <dcterms:created xsi:type="dcterms:W3CDTF">2026-08-07T10:54:25Z</dcterms:created>
  <dcterms:modified xsi:type="dcterms:W3CDTF">2026-08-07T10:54:25Z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