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w:t>
      </w:r>
      <w:r>
        <w:t xml:space="preserve"> </w:t>
      </w:r>
      <w:r>
        <w:t xml:space="preserve">Roles</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Focus: Military Officer Roles and Responsibilities in Senegal Dakar</w:t>
      </w:r>
    </w:p>
    <w:bookmarkEnd w:id="20"/>
    <w:bookmarkStart w:id="21" w:name="introduction"/>
    <w:p>
      <w:pPr>
        <w:pStyle w:val="Heading2"/>
      </w:pPr>
      <w:r>
        <w:t xml:space="preserve">Introduction</w:t>
      </w:r>
    </w:p>
    <w:p>
      <w:pPr>
        <w:pStyle w:val="FirstParagraph"/>
      </w:pPr>
      <w:r>
        <w:t xml:space="preserve">The role of a</w:t>
      </w:r>
      <w:r>
        <w:t xml:space="preserve"> </w:t>
      </w:r>
      <w:r>
        <w:rPr>
          <w:bCs/>
          <w:b/>
        </w:rPr>
        <w:t xml:space="preserve">Military Officer</w:t>
      </w:r>
      <w:r>
        <w:t xml:space="preserve"> </w:t>
      </w:r>
      <w:r>
        <w:t xml:space="preserve">within the context of</w:t>
      </w:r>
      <w:r>
        <w:t xml:space="preserve"> </w:t>
      </w:r>
      <w:r>
        <w:rPr>
          <w:bCs/>
          <w:b/>
        </w:rPr>
        <w:t xml:space="preserve">Senegal Dakar</w:t>
      </w:r>
      <w:r>
        <w:t xml:space="preserve"> </w:t>
      </w:r>
      <w:r>
        <w:t xml:space="preserve">is multifaceted, encompassing national defense, regional security cooperation, and civil-military relations. As the capital city of Senegal, Dakar serves as the strategic hub for the Senegalese Armed Forces (Forces Armées Sénégalaises) and hosts key regional security institutions. This annotated bibliography compiles essential resources that explore the professional duties, historical evolution, and contemporary challenges faced by military officers stationed in or operating out of Dakar. These sources provide a comprehensive understanding of how military leadership in Senegal contributes to both national stability and broader West African security architectures.</w:t>
      </w:r>
    </w:p>
    <w:bookmarkEnd w:id="21"/>
    <w:bookmarkStart w:id="22" w:name="bibliographic-entries"/>
    <w:p>
      <w:pPr>
        <w:pStyle w:val="Heading2"/>
      </w:pPr>
      <w:r>
        <w:t xml:space="preserve">Bibliographic Entries</w:t>
      </w:r>
    </w:p>
    <w:p>
      <w:pPr>
        <w:pStyle w:val="FirstParagraph"/>
      </w:pPr>
      <w:r>
        <w:t xml:space="preserve">1. Diop, M. (2019).</w:t>
      </w:r>
      <w:r>
        <w:t xml:space="preserve"> </w:t>
      </w:r>
      <w:r>
        <w:rPr>
          <w:iCs/>
          <w:i/>
        </w:rPr>
        <w:t xml:space="preserve">The Senegalese Military in Transition: Professionalism and Governance in West Africa</w:t>
      </w:r>
      <w:r>
        <w:t xml:space="preserve">. Dakar: Université Cheikh Anta Diop Press.</w:t>
      </w:r>
    </w:p>
    <w:p>
      <w:pPr>
        <w:pStyle w:val="BodyText"/>
      </w:pPr>
      <w:r>
        <w:t xml:space="preserve">This seminal work by Diop provides an in-depth analysis of the evolution of the</w:t>
      </w:r>
      <w:r>
        <w:t xml:space="preserve"> </w:t>
      </w:r>
      <w:r>
        <w:rPr>
          <w:bCs/>
          <w:b/>
        </w:rPr>
        <w:t xml:space="preserve">Military Officer</w:t>
      </w:r>
      <w:r>
        <w:t xml:space="preserve"> </w:t>
      </w:r>
      <w:r>
        <w:t xml:space="preserve">corps in Senegal. The author examines how officers stationed in</w:t>
      </w:r>
      <w:r>
        <w:t xml:space="preserve"> </w:t>
      </w:r>
      <w:r>
        <w:rPr>
          <w:bCs/>
          <w:b/>
        </w:rPr>
        <w:t xml:space="preserve">Senegal Dakar</w:t>
      </w:r>
      <w:r>
        <w:t xml:space="preserve"> </w:t>
      </w:r>
      <w:r>
        <w:t xml:space="preserve">have adapted to modern governance requirements while maintaining traditional military values. The text is particularly valuable for understanding the balance between civilian oversight and military autonomy in the capital. It offers critical insights into the training and ethical frameworks that define the contemporary Senegalese officer, making it an essential reference for anyone studying military leadership in the region.</w:t>
      </w:r>
    </w:p>
    <w:p>
      <w:pPr>
        <w:pStyle w:val="BodyText"/>
      </w:pPr>
      <w:r>
        <w:t xml:space="preserve">2. International Crisis Group. (2021).</w:t>
      </w:r>
      <w:r>
        <w:t xml:space="preserve"> </w:t>
      </w:r>
      <w:r>
        <w:rPr>
          <w:iCs/>
          <w:i/>
        </w:rPr>
        <w:t xml:space="preserve">West Africa’s Security Dilemma: The Role of National Capitals</w:t>
      </w:r>
      <w:r>
        <w:t xml:space="preserve">. Brussels: ICG Africa Report No. 312.</w:t>
      </w:r>
    </w:p>
    <w:p>
      <w:pPr>
        <w:pStyle w:val="BodyText"/>
      </w:pPr>
      <w:r>
        <w:t xml:space="preserve">This report highlights the strategic importance of</w:t>
      </w:r>
      <w:r>
        <w:t xml:space="preserve"> </w:t>
      </w:r>
      <w:r>
        <w:rPr>
          <w:bCs/>
          <w:b/>
        </w:rPr>
        <w:t xml:space="preserve">Senegal Dakar</w:t>
      </w:r>
      <w:r>
        <w:t xml:space="preserve"> </w:t>
      </w:r>
      <w:r>
        <w:t xml:space="preserve">as a command center for regional security initiatives. It details how</w:t>
      </w:r>
      <w:r>
        <w:t xml:space="preserve"> </w:t>
      </w:r>
      <w:r>
        <w:rPr>
          <w:bCs/>
          <w:b/>
        </w:rPr>
        <w:t xml:space="preserve">Military Officers</w:t>
      </w:r>
      <w:r>
        <w:t xml:space="preserve"> </w:t>
      </w:r>
      <w:r>
        <w:t xml:space="preserve">based in Dakar coordinate with neighboring countries to combat terrorism and instability in the Sahel. The document underscores the diplomatic and operational skills required of officers in the capital, illustrating their role beyond traditional combat. It is a crucial resource for understanding the geopolitical context in which Senegalese military leaders operate today.</w:t>
      </w:r>
    </w:p>
    <w:p>
      <w:pPr>
        <w:pStyle w:val="BodyText"/>
      </w:pPr>
      <w:r>
        <w:t xml:space="preserve">3. Ndiaye, A. (2018).</w:t>
      </w:r>
      <w:r>
        <w:t xml:space="preserve"> </w:t>
      </w:r>
      <w:r>
        <w:rPr>
          <w:iCs/>
          <w:i/>
        </w:rPr>
        <w:t xml:space="preserve">Civil-Military Relations in Senegal: Stability and Democracy</w:t>
      </w:r>
      <w:r>
        <w:t xml:space="preserve">. Journal of African Security Studies, 15(2), 45-67.</w:t>
      </w:r>
    </w:p>
    <w:p>
      <w:pPr>
        <w:pStyle w:val="BodyText"/>
      </w:pPr>
      <w:r>
        <w:t xml:space="preserve">Ndiaye’s article explores the relationship between the military and civilian government in Senegal, with a specific focus on the capital city. It argues that the professionalism of the</w:t>
      </w:r>
      <w:r>
        <w:t xml:space="preserve"> </w:t>
      </w:r>
      <w:r>
        <w:rPr>
          <w:bCs/>
          <w:b/>
        </w:rPr>
        <w:t xml:space="preserve">Military Officer</w:t>
      </w:r>
      <w:r>
        <w:t xml:space="preserve"> </w:t>
      </w:r>
      <w:r>
        <w:t xml:space="preserve">in</w:t>
      </w:r>
      <w:r>
        <w:t xml:space="preserve"> </w:t>
      </w:r>
      <w:r>
        <w:rPr>
          <w:bCs/>
          <w:b/>
        </w:rPr>
        <w:t xml:space="preserve">Senegal Dakar</w:t>
      </w:r>
      <w:r>
        <w:t xml:space="preserve"> </w:t>
      </w:r>
      <w:r>
        <w:t xml:space="preserve">has been a key factor in the country’s democratic stability. The author provides case studies of military interventions and non-interventions, offering a nuanced view of how officers navigate political pressures. This source is vital for understanding the political responsibilities and constraints faced by military leaders in Senegal.</w:t>
      </w:r>
    </w:p>
    <w:p>
      <w:pPr>
        <w:pStyle w:val="BodyText"/>
      </w:pPr>
      <w:r>
        <w:t xml:space="preserve">4. United Nations Office for West Africa and the Sahel (UNOWAS). (2020).</w:t>
      </w:r>
      <w:r>
        <w:t xml:space="preserve"> </w:t>
      </w:r>
      <w:r>
        <w:rPr>
          <w:iCs/>
          <w:i/>
        </w:rPr>
        <w:t xml:space="preserve">Regional Security Cooperation: The Dakar Hub</w:t>
      </w:r>
      <w:r>
        <w:t xml:space="preserve">. New York: UNOWAS Publications.</w:t>
      </w:r>
    </w:p>
    <w:p>
      <w:pPr>
        <w:pStyle w:val="BodyText"/>
      </w:pPr>
      <w:r>
        <w:t xml:space="preserve">This publication outlines the role of</w:t>
      </w:r>
      <w:r>
        <w:t xml:space="preserve"> </w:t>
      </w:r>
      <w:r>
        <w:rPr>
          <w:bCs/>
          <w:b/>
        </w:rPr>
        <w:t xml:space="preserve">Senegal Dakar</w:t>
      </w:r>
      <w:r>
        <w:t xml:space="preserve"> </w:t>
      </w:r>
      <w:r>
        <w:t xml:space="preserve">as a hub for UN peacekeeping and regional security cooperation. It describes how</w:t>
      </w:r>
      <w:r>
        <w:t xml:space="preserve"> </w:t>
      </w:r>
      <w:r>
        <w:rPr>
          <w:bCs/>
          <w:b/>
        </w:rPr>
        <w:t xml:space="preserve">Military Officers</w:t>
      </w:r>
      <w:r>
        <w:t xml:space="preserve"> </w:t>
      </w:r>
      <w:r>
        <w:t xml:space="preserve">from Senegal and other nations collaborate in Dakar to plan and execute peacekeeping missions. The document provides detailed information on the logistical, strategic, and diplomatic functions of officers stationed in the capital. It is an authoritative source for understanding the international dimension of military service in Senegal.</w:t>
      </w:r>
    </w:p>
    <w:p>
      <w:pPr>
        <w:pStyle w:val="BodyText"/>
      </w:pPr>
      <w:r>
        <w:t xml:space="preserve">5. Sarr, B. (2017).</w:t>
      </w:r>
      <w:r>
        <w:t xml:space="preserve"> </w:t>
      </w:r>
      <w:r>
        <w:rPr>
          <w:iCs/>
          <w:i/>
        </w:rPr>
        <w:t xml:space="preserve">Training the Modern Officer: The Military Academy of Thiaroye</w:t>
      </w:r>
      <w:r>
        <w:t xml:space="preserve">. Dakar: Éditions du Sénégal.</w:t>
      </w:r>
    </w:p>
    <w:p>
      <w:pPr>
        <w:pStyle w:val="BodyText"/>
      </w:pPr>
      <w:r>
        <w:t xml:space="preserve">Located near</w:t>
      </w:r>
      <w:r>
        <w:t xml:space="preserve"> </w:t>
      </w:r>
      <w:r>
        <w:rPr>
          <w:bCs/>
          <w:b/>
        </w:rPr>
        <w:t xml:space="preserve">Senegal Dakar</w:t>
      </w:r>
      <w:r>
        <w:t xml:space="preserve">, the Military Academy of Thiaroye is the premier institution for training</w:t>
      </w:r>
      <w:r>
        <w:t xml:space="preserve"> </w:t>
      </w:r>
      <w:r>
        <w:rPr>
          <w:bCs/>
          <w:b/>
        </w:rPr>
        <w:t xml:space="preserve">Military Officers</w:t>
      </w:r>
      <w:r>
        <w:t xml:space="preserve"> </w:t>
      </w:r>
      <w:r>
        <w:t xml:space="preserve">in Senegal. Sarr’s book provides a comprehensive overview of the curriculum, training methods, and ideological foundations of the academy. It highlights how the academy prepares officers for the complex security challenges of the 21st century, including counter-terrorism and humanitarian assistance. This source is essential for understanding the professional development and education of Senegalese military leaders.</w:t>
      </w:r>
    </w:p>
    <w:p>
      <w:pPr>
        <w:pStyle w:val="BodyText"/>
      </w:pPr>
      <w:r>
        <w:t xml:space="preserve">6. African Union. (2019).</w:t>
      </w:r>
      <w:r>
        <w:t xml:space="preserve"> </w:t>
      </w:r>
      <w:r>
        <w:rPr>
          <w:iCs/>
          <w:i/>
        </w:rPr>
        <w:t xml:space="preserve">The African Peace and Security Architecture: Contributions from Member States</w:t>
      </w:r>
      <w:r>
        <w:t xml:space="preserve">. Addis Ababa: AU Commission.</w:t>
      </w:r>
    </w:p>
    <w:p>
      <w:pPr>
        <w:pStyle w:val="BodyText"/>
      </w:pPr>
      <w:r>
        <w:t xml:space="preserve">This report details the contributions of Senegalese</w:t>
      </w:r>
      <w:r>
        <w:t xml:space="preserve"> </w:t>
      </w:r>
      <w:r>
        <w:rPr>
          <w:bCs/>
          <w:b/>
        </w:rPr>
        <w:t xml:space="preserve">Military Officers</w:t>
      </w:r>
      <w:r>
        <w:t xml:space="preserve"> </w:t>
      </w:r>
      <w:r>
        <w:t xml:space="preserve">to the African Union’s peace and security initiatives. It emphasizes the role of</w:t>
      </w:r>
      <w:r>
        <w:t xml:space="preserve"> </w:t>
      </w:r>
      <w:r>
        <w:rPr>
          <w:bCs/>
          <w:b/>
        </w:rPr>
        <w:t xml:space="preserve">Senegal Dakar</w:t>
      </w:r>
      <w:r>
        <w:t xml:space="preserve"> </w:t>
      </w:r>
      <w:r>
        <w:t xml:space="preserve">as a coordination center for AU missions and the expertise that Senegalese officers bring to continental security efforts. The document provides valuable data on the number of officers deployed, their roles, and the impact of their service. It is a key resource for understanding the broader continental responsibilities of Senegalese military leadership.</w:t>
      </w:r>
    </w:p>
    <w:p>
      <w:pPr>
        <w:pStyle w:val="BodyText"/>
      </w:pPr>
      <w:r>
        <w:t xml:space="preserve">7. Fall, O. (2020).</w:t>
      </w:r>
      <w:r>
        <w:t xml:space="preserve"> </w:t>
      </w:r>
      <w:r>
        <w:rPr>
          <w:iCs/>
          <w:i/>
        </w:rPr>
        <w:t xml:space="preserve">Urban Security and Military Policing in Dakar</w:t>
      </w:r>
      <w:r>
        <w:t xml:space="preserve">. Dakar: Institut Sénégalais de Recherches Économiques et Sociales.</w:t>
      </w:r>
    </w:p>
    <w:p>
      <w:pPr>
        <w:pStyle w:val="BodyText"/>
      </w:pPr>
      <w:r>
        <w:t xml:space="preserve">Fall’s study examines the role of</w:t>
      </w:r>
      <w:r>
        <w:t xml:space="preserve"> </w:t>
      </w:r>
      <w:r>
        <w:rPr>
          <w:bCs/>
          <w:b/>
        </w:rPr>
        <w:t xml:space="preserve">Military Officers</w:t>
      </w:r>
      <w:r>
        <w:t xml:space="preserve"> </w:t>
      </w:r>
      <w:r>
        <w:t xml:space="preserve">in maintaining security within the urban environment of</w:t>
      </w:r>
      <w:r>
        <w:t xml:space="preserve"> </w:t>
      </w:r>
      <w:r>
        <w:rPr>
          <w:bCs/>
          <w:b/>
        </w:rPr>
        <w:t xml:space="preserve">Senegal Dakar</w:t>
      </w:r>
      <w:r>
        <w:t xml:space="preserve">. It explores the challenges of military policing in a densely populated capital and the strategies employed by officers to ensure public safety. The author provides a critical analysis of the intersection between military duties and civilian life in the city. This source is particularly relevant for understanding the day-to-day responsibilities and challenges faced by officers stationed in Dakar.</w:t>
      </w:r>
    </w:p>
    <w:p>
      <w:pPr>
        <w:pStyle w:val="BodyText"/>
      </w:pPr>
      <w:r>
        <w:t xml:space="preserve">8. World Bank. (2021).</w:t>
      </w:r>
      <w:r>
        <w:t xml:space="preserve"> </w:t>
      </w:r>
      <w:r>
        <w:rPr>
          <w:iCs/>
          <w:i/>
        </w:rPr>
        <w:t xml:space="preserve">Defense Spending and Development in Senegal</w:t>
      </w:r>
      <w:r>
        <w:t xml:space="preserve">. Washington, D.C.: World Bank Group.</w:t>
      </w:r>
    </w:p>
    <w:p>
      <w:pPr>
        <w:pStyle w:val="BodyText"/>
      </w:pPr>
      <w:r>
        <w:t xml:space="preserve">This report analyzes the impact of defense spending on Senegal’s development, with a focus on the capital region. It discusses how resources are allocated to support the training and equipment of</w:t>
      </w:r>
      <w:r>
        <w:t xml:space="preserve"> </w:t>
      </w:r>
      <w:r>
        <w:rPr>
          <w:bCs/>
          <w:b/>
        </w:rPr>
        <w:t xml:space="preserve">Military Officers</w:t>
      </w:r>
      <w:r>
        <w:t xml:space="preserve"> </w:t>
      </w:r>
      <w:r>
        <w:t xml:space="preserve">in</w:t>
      </w:r>
      <w:r>
        <w:t xml:space="preserve"> </w:t>
      </w:r>
      <w:r>
        <w:rPr>
          <w:bCs/>
          <w:b/>
        </w:rPr>
        <w:t xml:space="preserve">Senegal Dakar</w:t>
      </w:r>
      <w:r>
        <w:t xml:space="preserve">. The document provides economic data and policy recommendations for balancing military needs with national development goals. It is an important resource for understanding the financial and economic context of military service in Senegal.</w:t>
      </w:r>
    </w:p>
    <w:p>
      <w:pPr>
        <w:pStyle w:val="BodyText"/>
      </w:pPr>
      <w:r>
        <w:t xml:space="preserve">© 2023 Annotated Bibliography on Military Officer Roles in Senegal Dakar.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 Roles in Senegal Dakar</dc:title>
  <dc:creator/>
  <dc:language>en</dc:language>
  <cp:keywords/>
  <dcterms:created xsi:type="dcterms:W3CDTF">2026-08-07T03:26:42Z</dcterms:created>
  <dcterms:modified xsi:type="dcterms:W3CDTF">2026-08-07T03:26:42Z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