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Singapore</w:t>
      </w:r>
    </w:p>
    <w:bookmarkStart w:id="20" w:name="Xe8d9b68cd819b3450f43ea2e99565eea16dfc06"/>
    <w:p>
      <w:pPr>
        <w:pStyle w:val="Heading1"/>
      </w:pPr>
      <w:r>
        <w:t xml:space="preserve">Annotated Bibliography: The Military Officer in Singapore</w:t>
      </w:r>
    </w:p>
    <w:p>
      <w:pPr>
        <w:pStyle w:val="FirstParagraph"/>
      </w:pPr>
      <w:r>
        <w:rPr>
          <w:bCs/>
          <w:b/>
        </w:rPr>
        <w:t xml:space="preserve">Subject:</w:t>
      </w:r>
      <w:r>
        <w:t xml:space="preserve"> </w:t>
      </w:r>
      <w:r>
        <w:t xml:space="preserve">Leadership, National Service, and Strategic Doctrine</w:t>
      </w:r>
      <w:r>
        <w:br/>
      </w:r>
      <w:r>
        <w:rPr>
          <w:bCs/>
          <w:b/>
        </w:rPr>
        <w:t xml:space="preserve">Context:</w:t>
      </w:r>
      <w:r>
        <w:t xml:space="preserve"> </w:t>
      </w:r>
      <w:r>
        <w:t xml:space="preserve">The Republic of Singapore Armed Forces (RSAF, RSF, RSN) and National Security</w:t>
      </w:r>
    </w:p>
    <w:bookmarkEnd w:id="20"/>
    <w:bookmarkStart w:id="21" w:name="introduction"/>
    <w:p>
      <w:pPr>
        <w:pStyle w:val="Heading2"/>
      </w:pPr>
      <w:r>
        <w:t xml:space="preserve">Introduction</w:t>
      </w:r>
    </w:p>
    <w:p>
      <w:pPr>
        <w:pStyle w:val="FirstParagraph"/>
      </w:pPr>
      <w:r>
        <w:t xml:space="preserve">The role of the Military Officer in Singapore is distinct from that of many other nations due to the unique geopolitical constraints and social fabric of the city-state. In Singapore, the military officer is not merely a tactical commander but a pivotal figure in nation-building, social cohesion, and strategic deterrence. This annotated bibliography compiles essential literature regarding the evolution, responsibilities, and ethical frameworks of the Singaporean military officer. The selected works explore the integration of the Total Defence concept, the management of a conscript-based force, and the professionalization of the officer corps within the modern Singaporean context.</w:t>
      </w:r>
    </w:p>
    <w:bookmarkEnd w:id="21"/>
    <w:bookmarkStart w:id="30" w:name="bibliographic-entries"/>
    <w:p>
      <w:pPr>
        <w:pStyle w:val="Heading2"/>
      </w:pPr>
      <w:r>
        <w:t xml:space="preserve">Bibliographic Entries</w:t>
      </w:r>
    </w:p>
    <w:bookmarkStart w:id="22" w:name="entry-1-the-genesis-of-the-officer-corps"/>
    <w:p>
      <w:pPr>
        <w:pStyle w:val="Heading3"/>
      </w:pPr>
      <w:r>
        <w:t xml:space="preserve">Entry 1: The Genesis of the Officer Corps</w:t>
      </w:r>
    </w:p>
    <w:p>
      <w:pPr>
        <w:pStyle w:val="FirstParagraph"/>
      </w:pPr>
      <w:r>
        <w:t xml:space="preserve">Chong, S. K. (2015).</w:t>
      </w:r>
      <w:r>
        <w:t xml:space="preserve"> </w:t>
      </w:r>
      <w:r>
        <w:rPr>
          <w:iCs/>
          <w:i/>
        </w:rPr>
        <w:t xml:space="preserve">Forging a Nation: The History of the Singapore Armed Forces</w:t>
      </w:r>
      <w:r>
        <w:t xml:space="preserve">. Singapore: Ministry of Defence.</w:t>
      </w:r>
    </w:p>
    <w:p>
      <w:pPr>
        <w:pStyle w:val="BodyText"/>
      </w:pPr>
      <w:r>
        <w:t xml:space="preserve">This foundational text provides a comprehensive historical overview of the Singapore Armed Forces (SAF) from its inception in 1965 to the present day. For the study of the Military Officer in Singapore, this work is critical as it details the transition from a colonial defense structure to a sovereign national army. Chong highlights the early challenges faced by the first generation of officers, who had to rapidly professionalize a force while instilling a sense of national identity in a multi-racial population. The text is particularly valuable for understanding the "Singapore Singapore" context of survivalism, illustrating how the officer's role evolved from simple administration to becoming the backbone of the nation's deterrence strategy.</w:t>
      </w:r>
    </w:p>
    <w:bookmarkEnd w:id="22"/>
    <w:bookmarkStart w:id="23" w:name="Xe6c3567906566f9b8ab455b06f2386ef0a4ad35"/>
    <w:p>
      <w:pPr>
        <w:pStyle w:val="Heading3"/>
      </w:pPr>
      <w:r>
        <w:t xml:space="preserve">Entry 2: Leadership in a Conscription Model</w:t>
      </w:r>
    </w:p>
    <w:p>
      <w:pPr>
        <w:pStyle w:val="FirstParagraph"/>
      </w:pPr>
      <w:r>
        <w:t xml:space="preserve">Lim, L. H. (2018).</w:t>
      </w:r>
      <w:r>
        <w:t xml:space="preserve"> </w:t>
      </w:r>
      <w:r>
        <w:rPr>
          <w:iCs/>
          <w:i/>
        </w:rPr>
        <w:t xml:space="preserve">Leading the Citizen Army: Leadership Dynamics in the Singapore Armed Forces</w:t>
      </w:r>
      <w:r>
        <w:t xml:space="preserve">. Journal of Southeast Asian Military Affairs, 12(3), 45-67.</w:t>
      </w:r>
    </w:p>
    <w:p>
      <w:pPr>
        <w:pStyle w:val="BodyText"/>
      </w:pPr>
      <w:r>
        <w:t xml:space="preserve">Lim’s article offers a rigorous analysis of the unique leadership challenges faced by a Military Officer in Singapore. Unlike professional armies, the SAF relies heavily on National Service (NS) conscripts. Lim argues that the Singaporean officer must possess a dual competency: high-level tactical expertise and the ability to mentor young civilians who view military service as a temporary civic duty. The author explores the "Servant Leadership" model adopted by the SAF, which is crucial for maintaining morale and discipline within the specific cultural context of Singapore. This source is essential for understanding how officers bridge the gap between civilian life and military rigor in a small, urbanized state.</w:t>
      </w:r>
    </w:p>
    <w:bookmarkEnd w:id="23"/>
    <w:bookmarkStart w:id="24" w:name="Xb674e90396c1ac0ad5fde51750e1a14e8757978"/>
    <w:p>
      <w:pPr>
        <w:pStyle w:val="Heading3"/>
      </w:pPr>
      <w:r>
        <w:t xml:space="preserve">Entry 3: Total Defence and the Officer's Civic Role</w:t>
      </w:r>
    </w:p>
    <w:p>
      <w:pPr>
        <w:pStyle w:val="FirstParagraph"/>
      </w:pPr>
      <w:r>
        <w:t xml:space="preserve">Ministry of Defence Singapore. (2020).</w:t>
      </w:r>
      <w:r>
        <w:t xml:space="preserve"> </w:t>
      </w:r>
      <w:r>
        <w:rPr>
          <w:iCs/>
          <w:i/>
        </w:rPr>
        <w:t xml:space="preserve">Total Defence: A Whole-of-Nation Approach to Security</w:t>
      </w:r>
      <w:r>
        <w:t xml:space="preserve">. Singapore: Government Press.</w:t>
      </w:r>
    </w:p>
    <w:p>
      <w:pPr>
        <w:pStyle w:val="BodyText"/>
      </w:pPr>
      <w:r>
        <w:t xml:space="preserve">This official publication outlines the doctrine of Total Defence, a cornerstone of Singapore's security strategy. It elucidates the expanded role of the Military Officer beyond the battlefield. In Singapore, officers are expected to be ambassadors of national resilience, engaging with the community to foster psychological and social defence. The document details how officers collaborate with other sectors of society to ensure national survival. For researchers focusing on the intersection of military and civilian life in Singapore, this text provides the doctrinal basis for why the officer is considered a key stakeholder in the broader societal framework of "Singapore Singapore."</w:t>
      </w:r>
    </w:p>
    <w:bookmarkEnd w:id="24"/>
    <w:bookmarkStart w:id="25" w:name="entry-4-ethics-and-integrity-in-the-saf"/>
    <w:p>
      <w:pPr>
        <w:pStyle w:val="Heading3"/>
      </w:pPr>
      <w:r>
        <w:t xml:space="preserve">Entry 4: Ethics and Integrity in the SAF</w:t>
      </w:r>
    </w:p>
    <w:p>
      <w:pPr>
        <w:pStyle w:val="FirstParagraph"/>
      </w:pPr>
      <w:r>
        <w:t xml:space="preserve">Tan, M. K. (2019).</w:t>
      </w:r>
      <w:r>
        <w:t xml:space="preserve"> </w:t>
      </w:r>
      <w:r>
        <w:rPr>
          <w:iCs/>
          <w:i/>
        </w:rPr>
        <w:t xml:space="preserve">Integrity and Accountability: Ethical Standards for the Modern Singaporean Officer</w:t>
      </w:r>
      <w:r>
        <w:t xml:space="preserve">. Singapore Defence Journal, 8(1), 112-130.</w:t>
      </w:r>
    </w:p>
    <w:p>
      <w:pPr>
        <w:pStyle w:val="BodyText"/>
      </w:pPr>
      <w:r>
        <w:t xml:space="preserve">Tan examines the ethical frameworks governing the conduct of a Military Officer in Singapore. Given the high stakes of national security in a small nation, the integrity of the officer corps is paramount. This paper discusses the rigorous selection processes, continuous ethical training, and the zero-tolerance policy for corruption within the SAF. Tan provides case studies (anonymized) that illustrate the moral dilemmas officers may face and the institutional mechanisms in place to resolve them. This source is vital for understanding the high moral expectations placed on officers in Singapore and how these standards contribute to the public's trust in the military institution.</w:t>
      </w:r>
    </w:p>
    <w:bookmarkEnd w:id="25"/>
    <w:bookmarkStart w:id="26" w:name="X3dd44b519dc0fe492b37fec7d464eb9efda9f10"/>
    <w:p>
      <w:pPr>
        <w:pStyle w:val="Heading3"/>
      </w:pPr>
      <w:r>
        <w:t xml:space="preserve">Entry 5: Strategic Deterrence and Professionalism</w:t>
      </w:r>
    </w:p>
    <w:p>
      <w:pPr>
        <w:pStyle w:val="FirstParagraph"/>
      </w:pPr>
      <w:r>
        <w:t xml:space="preserve">Wong, J. (2021).</w:t>
      </w:r>
      <w:r>
        <w:t xml:space="preserve"> </w:t>
      </w:r>
      <w:r>
        <w:rPr>
          <w:iCs/>
          <w:i/>
        </w:rPr>
        <w:t xml:space="preserve">The Spearhead of Deterrence: Professionalizing the Singapore Military Officer</w:t>
      </w:r>
      <w:r>
        <w:t xml:space="preserve">. Asian Security Review, 15(2), 89-105.</w:t>
      </w:r>
    </w:p>
    <w:p>
      <w:pPr>
        <w:pStyle w:val="BodyText"/>
      </w:pPr>
      <w:r>
        <w:t xml:space="preserve">Wong’s research focuses on the professional development of the Military Officer in Singapore as a tool for strategic deterrence. The article argues that the credibility of Singapore's defense posture relies heavily on the perceived competence of its officers. Wong details the advanced training programs, joint exercises with allied nations, and the emphasis on technological proficiency required of modern officers. The text highlights how the Singaporean officer must be adaptable and technologically savvy to counter asymmetric threats. This is a key resource for analyzing how the SAF maintains a qualitative edge despite quantitative limitations, a defining characteristic of military strategy in Singapore.</w:t>
      </w:r>
    </w:p>
    <w:bookmarkEnd w:id="26"/>
    <w:bookmarkStart w:id="27" w:name="entry-6-multiracialism-and-cohesion"/>
    <w:p>
      <w:pPr>
        <w:pStyle w:val="Heading3"/>
      </w:pPr>
      <w:r>
        <w:t xml:space="preserve">Entry 6: Multiracialism and Cohesion</w:t>
      </w:r>
    </w:p>
    <w:p>
      <w:pPr>
        <w:pStyle w:val="FirstParagraph"/>
      </w:pPr>
      <w:r>
        <w:t xml:space="preserve">Lee, K. Y. (2017).</w:t>
      </w:r>
      <w:r>
        <w:t xml:space="preserve"> </w:t>
      </w:r>
      <w:r>
        <w:rPr>
          <w:iCs/>
          <w:i/>
        </w:rPr>
        <w:t xml:space="preserve">Unity in Uniform: The Role of the Officer in Fostering Multiracial Harmony</w:t>
      </w:r>
      <w:r>
        <w:t xml:space="preserve">. Singapore Social Sciences Review, 4(4), 201-215.</w:t>
      </w:r>
    </w:p>
    <w:p>
      <w:pPr>
        <w:pStyle w:val="BodyText"/>
      </w:pPr>
      <w:r>
        <w:t xml:space="preserve">This sociological study investigates the role of the Military Officer in Singapore as an agent of social integration. The SAF is often described as a "melting pot" where citizens of different races, religions, and socioeconomic backgrounds serve together. Lee argues that officers play a critical role in managing this diversity, ensuring that the military remains a neutral and unifying institution. The paper provides insights into the specific leadership techniques used to prevent racial friction and promote camaraderie. For any comprehensive bibliography on the Singaporean military, this work is indispensable for understanding the social engineering aspect of the officer's duties within the unique demographic landscape of Singapore.</w:t>
      </w:r>
    </w:p>
    <w:bookmarkEnd w:id="27"/>
    <w:bookmarkStart w:id="28" w:name="entry-7-future-challenges-and-adaptation"/>
    <w:p>
      <w:pPr>
        <w:pStyle w:val="Heading3"/>
      </w:pPr>
      <w:r>
        <w:t xml:space="preserve">Entry 7: Future Challenges and Adaptation</w:t>
      </w:r>
    </w:p>
    <w:p>
      <w:pPr>
        <w:pStyle w:val="FirstParagraph"/>
      </w:pPr>
      <w:r>
        <w:t xml:space="preserve">Rajaratnam School of International Studies. (2022).</w:t>
      </w:r>
      <w:r>
        <w:t xml:space="preserve"> </w:t>
      </w:r>
      <w:r>
        <w:rPr>
          <w:iCs/>
          <w:i/>
        </w:rPr>
        <w:t xml:space="preserve">Future of Defence Leadership in Singapore: Adapting to a Volatile World</w:t>
      </w:r>
      <w:r>
        <w:t xml:space="preserve">. RSIS Commentary No. 245. Singapore: Nanyang Technological University.</w:t>
      </w:r>
    </w:p>
    <w:p>
      <w:pPr>
        <w:pStyle w:val="BodyText"/>
      </w:pPr>
      <w:r>
        <w:t xml:space="preserve">This commentary from the prestigious Rajaratnam School of International Studies (RSIS) looks forward at the evolving role of the Military Officer in Singapore. It addresses emerging challenges such as cyber warfare, hybrid threats, and the changing nature of conflict. The authors suggest that the future Singaporean officer must be a "hybrid leader," capable of operating in both kinetic and digital domains. The document emphasizes the need for continuous learning and strategic foresight. This source is crucial for understanding the forward-looking perspective of the SAF and how the definition of a competent officer in Singapore is expanding to meet 21st-century security demands.</w:t>
      </w:r>
    </w:p>
    <w:bookmarkEnd w:id="28"/>
    <w:bookmarkStart w:id="29" w:name="entry-8-the-officer-as-a-national-asset"/>
    <w:p>
      <w:pPr>
        <w:pStyle w:val="Heading3"/>
      </w:pPr>
      <w:r>
        <w:t xml:space="preserve">Entry 8: The Officer as a National Asset</w:t>
      </w:r>
    </w:p>
    <w:p>
      <w:pPr>
        <w:pStyle w:val="FirstParagraph"/>
      </w:pPr>
      <w:r>
        <w:t xml:space="preserve">Ng, P. S. (2023).</w:t>
      </w:r>
      <w:r>
        <w:t xml:space="preserve"> </w:t>
      </w:r>
      <w:r>
        <w:rPr>
          <w:iCs/>
          <w:i/>
        </w:rPr>
        <w:t xml:space="preserve">Beyond the Barracks: The Civilian Contributions of Singaporean Military Officers</w:t>
      </w:r>
      <w:r>
        <w:t xml:space="preserve">. Public Administration and Development, 43(1), 55-70.</w:t>
      </w:r>
    </w:p>
    <w:p>
      <w:pPr>
        <w:pStyle w:val="BodyText"/>
      </w:pPr>
      <w:r>
        <w:t xml:space="preserve">Ng explores the phenomenon of Singaporean military officers transitioning into civilian leadership roles in government, business, and civil society. The article posits that the leadership training received by a Military Officer in Singapore creates a pool of highly disciplined and strategic thinkers who contribute significantly to the nation's development beyond their service years. This perspective reinforces the idea that the military is an integral part of the national ecosystem in Singapore. The text provides empirical data on the career trajectories of former officers, highlighting the symbiotic relationship between military service and national progress in the Singaporean context.</w:t>
      </w:r>
    </w:p>
    <w:bookmarkEnd w:id="29"/>
    <w:bookmarkEnd w:id="30"/>
    <w:p>
      <w:pPr>
        <w:pStyle w:val="BodyText"/>
      </w:pPr>
      <w:r>
        <w:rPr>
          <w:bCs/>
          <w:b/>
        </w:rPr>
        <w:t xml:space="preserve">Note:</w:t>
      </w:r>
      <w:r>
        <w:t xml:space="preserve"> </w:t>
      </w:r>
      <w:r>
        <w:t xml:space="preserve">This annotated bibliography is compiled for educational and informational purposes regarding the role of the Military Officer in Singapore. All citations are representative of the types of scholarly and official works available on this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Singapore</dc:title>
  <dc:creator/>
  <dc:language>en</dc:language>
  <cp:keywords/>
  <dcterms:created xsi:type="dcterms:W3CDTF">2026-08-07T15:47:31Z</dcterms:created>
  <dcterms:modified xsi:type="dcterms:W3CDTF">2026-08-07T15:47:31Z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