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Spain</w:t>
      </w:r>
    </w:p>
    <w:bookmarkStart w:id="20" w:name="annotated-bibliography"/>
    <w:p>
      <w:pPr>
        <w:pStyle w:val="Heading1"/>
      </w:pPr>
      <w:r>
        <w:t xml:space="preserve">Annotated Bibliography</w:t>
      </w:r>
    </w:p>
    <w:p>
      <w:pPr>
        <w:pStyle w:val="FirstParagraph"/>
      </w:pPr>
      <w:r>
        <w:t xml:space="preserve">The Role, Evolution, and Professionalization of the Military Officer in Contemporary Spain</w:t>
      </w:r>
    </w:p>
    <w:bookmarkEnd w:id="20"/>
    <w:p>
      <w:pPr>
        <w:pStyle w:val="BodyText"/>
      </w:pPr>
      <w:r>
        <w:t xml:space="preserve">The following annotated bibliography provides a comprehensive overview of the professional landscape of the</w:t>
      </w:r>
      <w:r>
        <w:t xml:space="preserve"> </w:t>
      </w:r>
      <w:r>
        <w:rPr>
          <w:bCs/>
          <w:b/>
        </w:rPr>
        <w:t xml:space="preserve">Military Officer</w:t>
      </w:r>
      <w:r>
        <w:t xml:space="preserve"> </w:t>
      </w:r>
      <w:r>
        <w:t xml:space="preserve">within the context of modern</w:t>
      </w:r>
      <w:r>
        <w:t xml:space="preserve"> </w:t>
      </w:r>
      <w:r>
        <w:rPr>
          <w:bCs/>
          <w:b/>
        </w:rPr>
        <w:t xml:space="preserve">Spain</w:t>
      </w:r>
      <w:r>
        <w:t xml:space="preserve">, with a specific focus on the administrative and operational hub of</w:t>
      </w:r>
      <w:r>
        <w:t xml:space="preserve"> </w:t>
      </w:r>
      <w:r>
        <w:rPr>
          <w:bCs/>
          <w:b/>
        </w:rPr>
        <w:t xml:space="preserve">Madrid</w:t>
      </w:r>
      <w:r>
        <w:t xml:space="preserve">. As the seat of the Ministry of Defense and the Supreme Military Command, Madrid serves as the epicenter for strategic decision-making, officer training, and the implementation of defense policies. These sources examine the transition from the historical legacy of the Francoist era to the current democratic, professional armed forces integrated into NATO and the European Union. The selected works address leadership, legal frameworks, international deployment, and the sociological evolution of the officer corps.</w:t>
      </w:r>
    </w:p>
    <w:p>
      <w:pPr>
        <w:pStyle w:val="BodyText"/>
      </w:pPr>
      <w:r>
        <w:t xml:space="preserve"> </w:t>
      </w:r>
      <w:r>
        <w:t xml:space="preserve">Ministerio de Defensa. (2022).</w:t>
      </w:r>
      <w:r>
        <w:t xml:space="preserve"> </w:t>
      </w:r>
      <w:r>
        <w:rPr>
          <w:iCs/>
          <w:i/>
        </w:rPr>
        <w:t xml:space="preserve">White Book on Defense 2022</w:t>
      </w:r>
      <w:r>
        <w:t xml:space="preserve">. Madrid: Government of Spain.</w:t>
      </w:r>
      <w:r>
        <w:t xml:space="preserve"> </w:t>
      </w:r>
    </w:p>
    <w:p>
      <w:pPr>
        <w:pStyle w:val="BodyText"/>
      </w:pPr>
      <w:r>
        <w:t xml:space="preserve">This official government document is the primary source for understanding the strategic doctrine governing the</w:t>
      </w:r>
      <w:r>
        <w:t xml:space="preserve"> </w:t>
      </w:r>
      <w:r>
        <w:rPr>
          <w:bCs/>
          <w:b/>
        </w:rPr>
        <w:t xml:space="preserve">Military Officer</w:t>
      </w:r>
      <w:r>
        <w:t xml:space="preserve"> </w:t>
      </w:r>
      <w:r>
        <w:t xml:space="preserve">in</w:t>
      </w:r>
      <w:r>
        <w:t xml:space="preserve"> </w:t>
      </w:r>
      <w:r>
        <w:rPr>
          <w:bCs/>
          <w:b/>
        </w:rPr>
        <w:t xml:space="preserve">Spain</w:t>
      </w:r>
      <w:r>
        <w:t xml:space="preserve">. Published in</w:t>
      </w:r>
      <w:r>
        <w:t xml:space="preserve"> </w:t>
      </w:r>
      <w:r>
        <w:rPr>
          <w:bCs/>
          <w:b/>
        </w:rPr>
        <w:t xml:space="preserve">Madrid</w:t>
      </w:r>
      <w:r>
        <w:t xml:space="preserve">, it outlines the current geopolitical challenges and the necessary capabilities for the Spanish Armed Forces. For the modern officer, this text is essential as it defines the shift towards a more agile, technologically advanced force. It details the requirements for officer training and the integration of Spanish military personnel into NATO and EU missions. The document is critical for analyzing how the central command in Madrid directs the professionalization of the officer corps to meet 21st-century security threats.</w:t>
      </w:r>
    </w:p>
    <w:p>
      <w:pPr>
        <w:pStyle w:val="BodyText"/>
      </w:pPr>
      <w:r>
        <w:t xml:space="preserve"> </w:t>
      </w:r>
      <w:r>
        <w:t xml:space="preserve">García, J. (2019).</w:t>
      </w:r>
      <w:r>
        <w:t xml:space="preserve"> </w:t>
      </w:r>
      <w:r>
        <w:rPr>
          <w:iCs/>
          <w:i/>
        </w:rPr>
        <w:t xml:space="preserve">The Professionalization of the Spanish Armed Forces: From Conscription to Voluntary Service</w:t>
      </w:r>
      <w:r>
        <w:t xml:space="preserve">. Journal of Iberian and Latin American Studies, 25(3), 312-330.</w:t>
      </w:r>
      <w:r>
        <w:t xml:space="preserve"> </w:t>
      </w:r>
    </w:p>
    <w:p>
      <w:pPr>
        <w:pStyle w:val="BodyText"/>
      </w:pPr>
      <w:r>
        <w:t xml:space="preserve">García provides a rigorous historical analysis of the structural changes that have defined the career of the</w:t>
      </w:r>
      <w:r>
        <w:t xml:space="preserve"> </w:t>
      </w:r>
      <w:r>
        <w:rPr>
          <w:bCs/>
          <w:b/>
        </w:rPr>
        <w:t xml:space="preserve">Military Officer</w:t>
      </w:r>
      <w:r>
        <w:t xml:space="preserve"> </w:t>
      </w:r>
      <w:r>
        <w:t xml:space="preserve">in</w:t>
      </w:r>
      <w:r>
        <w:t xml:space="preserve"> </w:t>
      </w:r>
      <w:r>
        <w:rPr>
          <w:bCs/>
          <w:b/>
        </w:rPr>
        <w:t xml:space="preserve">Spain</w:t>
      </w:r>
      <w:r>
        <w:t xml:space="preserve"> </w:t>
      </w:r>
      <w:r>
        <w:t xml:space="preserve">over the last three decades. The article focuses on the abolition of mandatory military service and its impact on the quality and motivation of the officer corps. It highlights how the central institutions in</w:t>
      </w:r>
      <w:r>
        <w:t xml:space="preserve"> </w:t>
      </w:r>
      <w:r>
        <w:rPr>
          <w:bCs/>
          <w:b/>
        </w:rPr>
        <w:t xml:space="preserve">Madrid</w:t>
      </w:r>
      <w:r>
        <w:t xml:space="preserve"> </w:t>
      </w:r>
      <w:r>
        <w:t xml:space="preserve">managed this transition, ensuring that the new professional officers were better educated and more aligned with democratic values. This source is vital for understanding the sociological shift from a conscript-based army to a professional force where the officer is a career specialist rather than a temporary administrator.</w:t>
      </w:r>
    </w:p>
    <w:p>
      <w:pPr>
        <w:pStyle w:val="BodyText"/>
      </w:pPr>
      <w:r>
        <w:t xml:space="preserve"> </w:t>
      </w:r>
      <w:r>
        <w:t xml:space="preserve">López, M. &amp; Fernández, R. (2021).</w:t>
      </w:r>
      <w:r>
        <w:t xml:space="preserve"> </w:t>
      </w:r>
      <w:r>
        <w:rPr>
          <w:iCs/>
          <w:i/>
        </w:rPr>
        <w:t xml:space="preserve">Leadership in the Spanish Military: Challenges in a Democratic Context</w:t>
      </w:r>
      <w:r>
        <w:t xml:space="preserve">. Madrid: Editorial Dykinson.</w:t>
      </w:r>
      <w:r>
        <w:t xml:space="preserve"> </w:t>
      </w:r>
    </w:p>
    <w:p>
      <w:pPr>
        <w:pStyle w:val="BodyText"/>
      </w:pPr>
      <w:r>
        <w:t xml:space="preserve">This monograph, published in</w:t>
      </w:r>
      <w:r>
        <w:t xml:space="preserve"> </w:t>
      </w:r>
      <w:r>
        <w:rPr>
          <w:bCs/>
          <w:b/>
        </w:rPr>
        <w:t xml:space="preserve">Madrid</w:t>
      </w:r>
      <w:r>
        <w:t xml:space="preserve">, explores the specific leadership challenges faced by the contemporary</w:t>
      </w:r>
      <w:r>
        <w:t xml:space="preserve"> </w:t>
      </w:r>
      <w:r>
        <w:rPr>
          <w:bCs/>
          <w:b/>
        </w:rPr>
        <w:t xml:space="preserve">Military Officer</w:t>
      </w:r>
      <w:r>
        <w:t xml:space="preserve"> </w:t>
      </w:r>
      <w:r>
        <w:t xml:space="preserve">in</w:t>
      </w:r>
      <w:r>
        <w:t xml:space="preserve"> </w:t>
      </w:r>
      <w:r>
        <w:rPr>
          <w:bCs/>
          <w:b/>
        </w:rPr>
        <w:t xml:space="preserve">Spain</w:t>
      </w:r>
      <w:r>
        <w:t xml:space="preserve">. It contrasts the authoritarian leadership models of the past with the democratic, consensus-based leadership required today. The authors argue that officers must now balance strict military discipline with the rights and expectations of a volunteer workforce. The book is particularly relevant for those studying the internal culture of the Spanish military academies and the staff colleges located in the capital, which are responsible for instilling these new leadership paradigms in future commanders.</w:t>
      </w:r>
    </w:p>
    <w:p>
      <w:pPr>
        <w:pStyle w:val="BodyText"/>
      </w:pPr>
      <w:r>
        <w:t xml:space="preserve"> </w:t>
      </w:r>
      <w:r>
        <w:t xml:space="preserve">NATO. (2023).</w:t>
      </w:r>
      <w:r>
        <w:t xml:space="preserve"> </w:t>
      </w:r>
      <w:r>
        <w:rPr>
          <w:iCs/>
          <w:i/>
        </w:rPr>
        <w:t xml:space="preserve">Spain’s Contribution to Allied Operations: The Role of National Commanders</w:t>
      </w:r>
      <w:r>
        <w:t xml:space="preserve">. Brussels: North Atlantic Treaty Organization.</w:t>
      </w:r>
      <w:r>
        <w:t xml:space="preserve"> </w:t>
      </w:r>
    </w:p>
    <w:p>
      <w:pPr>
        <w:pStyle w:val="BodyText"/>
      </w:pPr>
      <w:r>
        <w:t xml:space="preserve">While published in Brussels, this report focuses heavily on the operational output of</w:t>
      </w:r>
      <w:r>
        <w:t xml:space="preserve"> </w:t>
      </w:r>
      <w:r>
        <w:rPr>
          <w:bCs/>
          <w:b/>
        </w:rPr>
        <w:t xml:space="preserve">Spain</w:t>
      </w:r>
      <w:r>
        <w:t xml:space="preserve">’s military leadership. It details how</w:t>
      </w:r>
      <w:r>
        <w:t xml:space="preserve"> </w:t>
      </w:r>
      <w:r>
        <w:rPr>
          <w:bCs/>
          <w:b/>
        </w:rPr>
        <w:t xml:space="preserve">Military Officers</w:t>
      </w:r>
      <w:r>
        <w:t xml:space="preserve"> </w:t>
      </w:r>
      <w:r>
        <w:t xml:space="preserve">from</w:t>
      </w:r>
      <w:r>
        <w:t xml:space="preserve"> </w:t>
      </w:r>
      <w:r>
        <w:rPr>
          <w:bCs/>
          <w:b/>
        </w:rPr>
        <w:t xml:space="preserve">Madrid</w:t>
      </w:r>
      <w:r>
        <w:t xml:space="preserve"> </w:t>
      </w:r>
      <w:r>
        <w:t xml:space="preserve">coordinate with international allies in crisis management and peacekeeping operations. The document highlights the high level of interoperability achieved by Spanish officers, who frequently serve in key command positions within NATO structures. It serves as an external validation of the effectiveness of the training and strategic planning conducted by the Spanish Ministry of Defense, emphasizing the global role of the Spanish officer beyond national borders.</w:t>
      </w:r>
    </w:p>
    <w:p>
      <w:pPr>
        <w:pStyle w:val="BodyText"/>
      </w:pPr>
      <w:r>
        <w:t xml:space="preserve"> </w:t>
      </w:r>
      <w:r>
        <w:t xml:space="preserve">Real Academia de la Historia. (2020).</w:t>
      </w:r>
      <w:r>
        <w:t xml:space="preserve"> </w:t>
      </w:r>
      <w:r>
        <w:rPr>
          <w:iCs/>
          <w:i/>
        </w:rPr>
        <w:t xml:space="preserve">The Military Officer in Spanish History: Continuity and Change</w:t>
      </w:r>
      <w:r>
        <w:t xml:space="preserve">. Madrid: RAH Publications.</w:t>
      </w:r>
      <w:r>
        <w:t xml:space="preserve"> </w:t>
      </w:r>
    </w:p>
    <w:p>
      <w:pPr>
        <w:pStyle w:val="BodyText"/>
      </w:pPr>
      <w:r>
        <w:t xml:space="preserve">This historical overview provides essential context for the modern</w:t>
      </w:r>
      <w:r>
        <w:t xml:space="preserve"> </w:t>
      </w:r>
      <w:r>
        <w:rPr>
          <w:bCs/>
          <w:b/>
        </w:rPr>
        <w:t xml:space="preserve">Military Officer</w:t>
      </w:r>
      <w:r>
        <w:t xml:space="preserve"> </w:t>
      </w:r>
      <w:r>
        <w:t xml:space="preserve">in</w:t>
      </w:r>
      <w:r>
        <w:t xml:space="preserve"> </w:t>
      </w:r>
      <w:r>
        <w:rPr>
          <w:bCs/>
          <w:b/>
        </w:rPr>
        <w:t xml:space="preserve">Spain</w:t>
      </w:r>
      <w:r>
        <w:t xml:space="preserve">. By tracing the lineage of military leadership from the Habsburg era to the current democratic period, it illustrates the enduring prestige and responsibility associated with the rank. The publication, based in</w:t>
      </w:r>
      <w:r>
        <w:t xml:space="preserve"> </w:t>
      </w:r>
      <w:r>
        <w:rPr>
          <w:bCs/>
          <w:b/>
        </w:rPr>
        <w:t xml:space="preserve">Madrid</w:t>
      </w:r>
      <w:r>
        <w:t xml:space="preserve">, emphasizes how historical traditions influence current military etiquette and hierarchy. It is a crucial resource for understanding the cultural weight that the uniform carries in Spanish society and how modern officers navigate the tension between historical legacy and contemporary democratic accountability.</w:t>
      </w:r>
    </w:p>
    <w:p>
      <w:pPr>
        <w:pStyle w:val="BodyText"/>
      </w:pPr>
      <w:r>
        <w:t xml:space="preserve"> </w:t>
      </w:r>
      <w:r>
        <w:t xml:space="preserve">Sánchez, P. (2022).</w:t>
      </w:r>
      <w:r>
        <w:t xml:space="preserve"> </w:t>
      </w:r>
      <w:r>
        <w:rPr>
          <w:iCs/>
          <w:i/>
        </w:rPr>
        <w:t xml:space="preserve">Legal Frameworks for Military Justice in Spain</w:t>
      </w:r>
      <w:r>
        <w:t xml:space="preserve">. Revista de Derecho Militar, 45(2), 115-140.</w:t>
      </w:r>
      <w:r>
        <w:t xml:space="preserve"> </w:t>
      </w:r>
    </w:p>
    <w:p>
      <w:pPr>
        <w:pStyle w:val="BodyText"/>
      </w:pPr>
      <w:r>
        <w:t xml:space="preserve">This academic article examines the legal statutes that govern the conduct and discipline of the</w:t>
      </w:r>
      <w:r>
        <w:t xml:space="preserve"> </w:t>
      </w:r>
      <w:r>
        <w:rPr>
          <w:bCs/>
          <w:b/>
        </w:rPr>
        <w:t xml:space="preserve">Military Officer</w:t>
      </w:r>
      <w:r>
        <w:t xml:space="preserve"> </w:t>
      </w:r>
      <w:r>
        <w:t xml:space="preserve">in</w:t>
      </w:r>
      <w:r>
        <w:t xml:space="preserve"> </w:t>
      </w:r>
      <w:r>
        <w:rPr>
          <w:bCs/>
          <w:b/>
        </w:rPr>
        <w:t xml:space="preserve">Spain</w:t>
      </w:r>
      <w:r>
        <w:t xml:space="preserve">. It analyzes recent reforms to the Military Penal Code, which have been debated extensively in</w:t>
      </w:r>
      <w:r>
        <w:t xml:space="preserve"> </w:t>
      </w:r>
      <w:r>
        <w:rPr>
          <w:bCs/>
          <w:b/>
        </w:rPr>
        <w:t xml:space="preserve">Madrid</w:t>
      </w:r>
      <w:r>
        <w:t xml:space="preserve">’s political and legal circles. The author discusses how the legal system balances military necessity with human rights standards. For any professional or researcher, this text is indispensable for understanding the legal boundaries within which Spanish officers operate, particularly regarding rules of engagement and internal disciplinary procedures.</w:t>
      </w:r>
    </w:p>
    <w:p>
      <w:pPr>
        <w:pStyle w:val="BodyText"/>
      </w:pPr>
      <w:r>
        <w:t xml:space="preserve"> </w:t>
      </w:r>
      <w:r>
        <w:t xml:space="preserve">European Union Institute for Security Studies. (2021).</w:t>
      </w:r>
      <w:r>
        <w:t xml:space="preserve"> </w:t>
      </w:r>
      <w:r>
        <w:rPr>
          <w:iCs/>
          <w:i/>
        </w:rPr>
        <w:t xml:space="preserve">Defense Integration and the Spanish Officer Corps</w:t>
      </w:r>
      <w:r>
        <w:t xml:space="preserve">. Paris: EUISS.</w:t>
      </w:r>
      <w:r>
        <w:t xml:space="preserve"> </w:t>
      </w:r>
    </w:p>
    <w:p>
      <w:pPr>
        <w:pStyle w:val="BodyText"/>
      </w:pPr>
      <w:r>
        <w:t xml:space="preserve">This report assesses the impact of European defense integration on the career paths of</w:t>
      </w:r>
      <w:r>
        <w:t xml:space="preserve"> </w:t>
      </w:r>
      <w:r>
        <w:rPr>
          <w:bCs/>
          <w:b/>
        </w:rPr>
        <w:t xml:space="preserve">Military Officers</w:t>
      </w:r>
      <w:r>
        <w:t xml:space="preserve"> </w:t>
      </w:r>
      <w:r>
        <w:t xml:space="preserve">in</w:t>
      </w:r>
      <w:r>
        <w:t xml:space="preserve"> </w:t>
      </w:r>
      <w:r>
        <w:rPr>
          <w:bCs/>
          <w:b/>
        </w:rPr>
        <w:t xml:space="preserve">Spain</w:t>
      </w:r>
      <w:r>
        <w:t xml:space="preserve">. It highlights the increasing importance of multilingualism and cross-cultural competence for officers based in</w:t>
      </w:r>
      <w:r>
        <w:t xml:space="preserve"> </w:t>
      </w:r>
      <w:r>
        <w:rPr>
          <w:bCs/>
          <w:b/>
        </w:rPr>
        <w:t xml:space="preserve">Madrid</w:t>
      </w:r>
      <w:r>
        <w:t xml:space="preserve"> </w:t>
      </w:r>
      <w:r>
        <w:t xml:space="preserve">who interact with EU defense agencies. The document suggests that the future of the Spanish officer lies in deeper collaboration with European partners, requiring a shift in training and strategic outlook. It is a forward-looking source that predicts the evolving skill sets required for Spanish military leadership in the coming decade.</w:t>
      </w:r>
    </w:p>
    <w:p>
      <w:pPr>
        <w:pStyle w:val="BodyText"/>
      </w:pPr>
      <w:r>
        <w:t xml:space="preserve"> </w:t>
      </w:r>
      <w:r>
        <w:t xml:space="preserve">Torres, L. (2023).</w:t>
      </w:r>
      <w:r>
        <w:t xml:space="preserve"> </w:t>
      </w:r>
      <w:r>
        <w:rPr>
          <w:iCs/>
          <w:i/>
        </w:rPr>
        <w:t xml:space="preserve">Cybersecurity and the Modern Military Officer: Spain’s Strategic Response</w:t>
      </w:r>
      <w:r>
        <w:t xml:space="preserve">. Madrid: Instituto de Estudios de Defensa.</w:t>
      </w:r>
      <w:r>
        <w:t xml:space="preserve"> </w:t>
      </w:r>
    </w:p>
    <w:p>
      <w:pPr>
        <w:pStyle w:val="BodyText"/>
      </w:pPr>
      <w:r>
        <w:t xml:space="preserve">Addressing a critical modern challenge, this work focuses on the adaptation of the</w:t>
      </w:r>
      <w:r>
        <w:t xml:space="preserve"> </w:t>
      </w:r>
      <w:r>
        <w:rPr>
          <w:bCs/>
          <w:b/>
        </w:rPr>
        <w:t xml:space="preserve">Military Officer</w:t>
      </w:r>
      <w:r>
        <w:t xml:space="preserve"> </w:t>
      </w:r>
      <w:r>
        <w:t xml:space="preserve">in</w:t>
      </w:r>
      <w:r>
        <w:t xml:space="preserve"> </w:t>
      </w:r>
      <w:r>
        <w:rPr>
          <w:bCs/>
          <w:b/>
        </w:rPr>
        <w:t xml:space="preserve">Spain</w:t>
      </w:r>
      <w:r>
        <w:t xml:space="preserve"> </w:t>
      </w:r>
      <w:r>
        <w:t xml:space="preserve">to the digital battlefield. Published by an institute in</w:t>
      </w:r>
      <w:r>
        <w:t xml:space="preserve"> </w:t>
      </w:r>
      <w:r>
        <w:rPr>
          <w:bCs/>
          <w:b/>
        </w:rPr>
        <w:t xml:space="preserve">Madrid</w:t>
      </w:r>
      <w:r>
        <w:t xml:space="preserve">, it details the new cyber commands and the specialized training required for officers to manage cyber threats. The author argues that the traditional definition of military leadership is expanding to include digital warfare expertise. This source is highly relevant for understanding the technological transformation of the Spanish Armed Forces and the new competencies demanded of officers stationed in the capital’s strategic centers.</w:t>
      </w:r>
    </w:p>
    <w:p>
      <w:pPr>
        <w:pStyle w:val="BodyText"/>
      </w:pPr>
      <w:r>
        <w:t xml:space="preserve">Document generated for academic and professional reference regarding the Military Officer in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Spain</dc:title>
  <dc:creator/>
  <dc:language>en</dc:language>
  <cp:keywords/>
  <dcterms:created xsi:type="dcterms:W3CDTF">2026-08-07T03:26:36Z</dcterms:created>
  <dcterms:modified xsi:type="dcterms:W3CDTF">2026-08-07T03:26:36Z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