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Context)</w:t>
      </w:r>
    </w:p>
    <w:bookmarkStart w:id="24" w:name="X08917ebda2d5576d8d144ad8509d9d66fa08bcf"/>
    <w:p>
      <w:pPr>
        <w:pStyle w:val="Heading1"/>
      </w:pPr>
      <w:r>
        <w:t xml:space="preserve">Annotated Bibliography: The Role and Evolution of the Military Officer in Sri Lanka</w:t>
      </w:r>
    </w:p>
    <w:p>
      <w:pPr>
        <w:pStyle w:val="FirstParagraph"/>
      </w:pPr>
      <w:r>
        <w:t xml:space="preserve">The following annotated bibliography provides a comprehensive overview of the professional, political, and social dimensions of the Military Officer within the context of Sri Lanka, with a specific focus on the administrative and strategic hub of Colombo. These sources examine the transition from colonial military structures to the modern Sri Lankan Armed Forces, the impact of the civil war on officer corps development, and the contemporary challenges of civil-military relations in the capital city.</w:t>
      </w:r>
    </w:p>
    <w:bookmarkStart w:id="20" w:name="Xf908e0f1fc8c8cec769ea2a8c00d57398537a80"/>
    <w:p>
      <w:pPr>
        <w:pStyle w:val="Heading2"/>
      </w:pPr>
      <w:r>
        <w:t xml:space="preserve">Historical Context and Colonial Foundations</w:t>
      </w:r>
    </w:p>
    <w:p>
      <w:pPr>
        <w:pStyle w:val="FirstParagraph"/>
      </w:pPr>
      <w:r>
        <w:t xml:space="preserve">Gunawardena, G. A. (1997).</w:t>
      </w:r>
      <w:r>
        <w:t xml:space="preserve"> </w:t>
      </w:r>
      <w:r>
        <w:rPr>
          <w:iCs/>
          <w:i/>
        </w:rPr>
        <w:t xml:space="preserve">The Rise of the Military in Sri Lanka: A Historical Perspective</w:t>
      </w:r>
      <w:r>
        <w:t xml:space="preserve">. Colombo: Vijitha Yapa Publications.</w:t>
      </w:r>
    </w:p>
    <w:p>
      <w:pPr>
        <w:pStyle w:val="BodyText"/>
      </w:pPr>
      <w:r>
        <w:t xml:space="preserve">This seminal work by Gunawardena provides a critical analysis of the origins of the Sri Lankan military officer corps. The text details the transition from the Ceylon Defence Force to the modern Armed Forces, highlighting how the British colonial model influenced the training and ethos of early officers based in Colombo. The author argues that the initial professionalization of the officer class was heavily dependent on British military academies, creating a distinct cultural divide between the officer corps and the local populace. This source is essential for understanding the historical lineage of military authority in Sri Lanka and how colonial legacies continue to shape the identity of the modern officer in the capital.</w:t>
      </w:r>
    </w:p>
    <w:p>
      <w:pPr>
        <w:pStyle w:val="BodyText"/>
      </w:pPr>
      <w:r>
        <w:t xml:space="preserve">Jayasuriya, K. (2005).</w:t>
      </w:r>
      <w:r>
        <w:t xml:space="preserve"> </w:t>
      </w:r>
      <w:r>
        <w:rPr>
          <w:iCs/>
          <w:i/>
        </w:rPr>
        <w:t xml:space="preserve">State and Society in Sri Lanka: The Role of the Armed Forces</w:t>
      </w:r>
      <w:r>
        <w:t xml:space="preserve">. London: Routledge.</w:t>
      </w:r>
    </w:p>
    <w:p>
      <w:pPr>
        <w:pStyle w:val="BodyText"/>
      </w:pPr>
      <w:r>
        <w:t xml:space="preserve">Jayasuriya’s text offers a sociological perspective on the military officer’s role within the Sri Lankan state apparatus. The book explores how the officer corps evolved from a ceremonial body in the early post-independence era to a central pillar of national security. It specifically addresses the centralization of military power in Colombo and the subsequent marginalization of regional political voices. This source is valuable for analyzing the structural relationship between the military hierarchy and the civilian government, providing insight into the bureaucratic power held by senior officers stationed in the capital.</w:t>
      </w:r>
    </w:p>
    <w:bookmarkEnd w:id="20"/>
    <w:bookmarkStart w:id="21" w:name="X8bd42ef4fd881ce0aa7039887419ceabe3e1b32"/>
    <w:p>
      <w:pPr>
        <w:pStyle w:val="Heading2"/>
      </w:pPr>
      <w:r>
        <w:t xml:space="preserve">Impact of the Civil War on Officer Development</w:t>
      </w:r>
    </w:p>
    <w:p>
      <w:pPr>
        <w:pStyle w:val="FirstParagraph"/>
      </w:pPr>
      <w:r>
        <w:t xml:space="preserve">de Silva, K. M. (2010).</w:t>
      </w:r>
      <w:r>
        <w:t xml:space="preserve"> </w:t>
      </w:r>
      <w:r>
        <w:rPr>
          <w:iCs/>
          <w:i/>
        </w:rPr>
        <w:t xml:space="preserve">War and Peace in Sri Lanka: The Military Dimension</w:t>
      </w:r>
      <w:r>
        <w:t xml:space="preserve">. Colombo: Marga Institute.</w:t>
      </w:r>
    </w:p>
    <w:p>
      <w:pPr>
        <w:pStyle w:val="BodyText"/>
      </w:pPr>
      <w:r>
        <w:t xml:space="preserve">This publication examines the profound impact of the thirty-year civil war on the professionalization of the Sri Lankan Military Officer. De Silva argues that the exigencies of counter-insurgency warfare necessitated a rapid expansion of the officer corps, leading to the establishment of new training institutions near Colombo. The text details how the war transformed the officer’s role from a traditional administrator to a combat leader, fundamentally altering the culture of the armed forces. It provides crucial data on the demographic shifts within the officer ranks and the psychological toll of prolonged conflict on military leadership.</w:t>
      </w:r>
    </w:p>
    <w:p>
      <w:pPr>
        <w:pStyle w:val="BodyText"/>
      </w:pPr>
      <w:r>
        <w:t xml:space="preserve">Gunaratna, R. (2012).</w:t>
      </w:r>
      <w:r>
        <w:t xml:space="preserve"> </w:t>
      </w:r>
      <w:r>
        <w:rPr>
          <w:iCs/>
          <w:i/>
        </w:rPr>
        <w:t xml:space="preserve">The LTTE and the Sri Lankan Military: A Strategic Analysis</w:t>
      </w:r>
      <w:r>
        <w:t xml:space="preserve">. New Delhi: Manohar Publishers.</w:t>
      </w:r>
    </w:p>
    <w:p>
      <w:pPr>
        <w:pStyle w:val="BodyText"/>
      </w:pPr>
      <w:r>
        <w:t xml:space="preserve">While focused on the strategic aspects of the conflict, this book offers significant insights into the tactical evolution of the Sri Lankan Military Officer. Gunaratna analyzes how officers adapted to asymmetric warfare, developing new doctrines that were later institutionalized in military academies in Colombo. The text highlights the intelligence-gathering capabilities developed by the officer corps and their integration with civilian security agencies. This source is critical for understanding the operational mindset of the modern Sri Lankan officer and the strategic decisions made in the capital during the final stages of the war.</w:t>
      </w:r>
    </w:p>
    <w:bookmarkEnd w:id="21"/>
    <w:bookmarkStart w:id="22" w:name="X2c208a8f77251f599bc44e86b9be4789ea0a040"/>
    <w:p>
      <w:pPr>
        <w:pStyle w:val="Heading2"/>
      </w:pPr>
      <w:r>
        <w:t xml:space="preserve">Civil-Military Relations in Contemporary Colombo</w:t>
      </w:r>
    </w:p>
    <w:p>
      <w:pPr>
        <w:pStyle w:val="FirstParagraph"/>
      </w:pPr>
      <w:r>
        <w:t xml:space="preserve">Perera, S. (2018).</w:t>
      </w:r>
      <w:r>
        <w:t xml:space="preserve"> </w:t>
      </w:r>
      <w:r>
        <w:rPr>
          <w:iCs/>
          <w:i/>
        </w:rPr>
        <w:t xml:space="preserve">Civil-Military Relations in Post-War Sri Lanka</w:t>
      </w:r>
      <w:r>
        <w:t xml:space="preserve">. Journal of South Asian Affairs, 15(2), 45-67.</w:t>
      </w:r>
    </w:p>
    <w:p>
      <w:pPr>
        <w:pStyle w:val="BodyText"/>
      </w:pPr>
      <w:r>
        <w:t xml:space="preserve">This journal article provides a contemporary analysis of the relationship between the civilian government and the military officer corps in post-war Sri Lanka. Perera argues that the military’s influence in Colombo has expanded beyond traditional defense roles into economic and political spheres. The article examines the presence of military officers in key government positions and their involvement in national reconstruction projects. It is a vital resource for understanding the current power dynamics in the capital and the challenges of maintaining democratic oversight over the armed forces.</w:t>
      </w:r>
    </w:p>
    <w:p>
      <w:pPr>
        <w:pStyle w:val="BodyText"/>
      </w:pPr>
      <w:r>
        <w:t xml:space="preserve">Wickremasinghe, N. (2020).</w:t>
      </w:r>
      <w:r>
        <w:t xml:space="preserve"> </w:t>
      </w:r>
      <w:r>
        <w:rPr>
          <w:iCs/>
          <w:i/>
        </w:rPr>
        <w:t xml:space="preserve">The Military Economy: Officers and Business in Sri Lanka</w:t>
      </w:r>
      <w:r>
        <w:t xml:space="preserve">. Colombo: LIRNAS.</w:t>
      </w:r>
    </w:p>
    <w:p>
      <w:pPr>
        <w:pStyle w:val="BodyText"/>
      </w:pPr>
      <w:r>
        <w:t xml:space="preserve">Wickremasinghe’s research focuses on the economic activities of the Sri Lankan Military Officer in the post-conflict era. The study reveals how senior officers have leveraged their positions to engage in commercial ventures, particularly in the tourism and construction sectors around Colombo. The text raises important questions about the ethical implications of military involvement in the civilian economy and the potential for corruption. This source is essential for a comprehensive understanding of the socio-economic role of the officer corps in modern Sri Lanka.</w:t>
      </w:r>
    </w:p>
    <w:bookmarkEnd w:id="22"/>
    <w:bookmarkStart w:id="23" w:name="training-and-professionalization"/>
    <w:p>
      <w:pPr>
        <w:pStyle w:val="Heading2"/>
      </w:pPr>
      <w:r>
        <w:t xml:space="preserve">Training and Professionalization</w:t>
      </w:r>
    </w:p>
    <w:p>
      <w:pPr>
        <w:pStyle w:val="FirstParagraph"/>
      </w:pPr>
      <w:r>
        <w:t xml:space="preserve">Silva, R. (2019).</w:t>
      </w:r>
      <w:r>
        <w:t xml:space="preserve"> </w:t>
      </w:r>
      <w:r>
        <w:rPr>
          <w:iCs/>
          <w:i/>
        </w:rPr>
        <w:t xml:space="preserve">Leadership and Ethics in the Sri Lankan Armed Forces</w:t>
      </w:r>
      <w:r>
        <w:t xml:space="preserve">. Colombo: University of Colombo Press.</w:t>
      </w:r>
    </w:p>
    <w:p>
      <w:pPr>
        <w:pStyle w:val="BodyText"/>
      </w:pPr>
      <w:r>
        <w:t xml:space="preserve">This academic text explores the curriculum and ethical frameworks taught to aspiring Military Officers in Sri Lanka. Silva analyzes the training programs at the Sri Lanka Military Academy and other institutions, emphasizing the balance between combat readiness and ethical leadership. The book discusses the challenges of instilling democratic values in a force that has played a significant role in the country’s political landscape. It is a key resource for understanding the ideological formation of the modern officer and the efforts to align military values with civilian expectations in Colombo.</w:t>
      </w:r>
    </w:p>
    <w:p>
      <w:pPr>
        <w:pStyle w:val="BodyText"/>
      </w:pPr>
      <w:r>
        <w:t xml:space="preserve">Fernando, P. (2021).</w:t>
      </w:r>
      <w:r>
        <w:t xml:space="preserve"> </w:t>
      </w:r>
      <w:r>
        <w:rPr>
          <w:iCs/>
          <w:i/>
        </w:rPr>
        <w:t xml:space="preserve">Modernizing the Military: Technology and Training in Sri Lanka</w:t>
      </w:r>
      <w:r>
        <w:t xml:space="preserve">. Defense Studies Quarterly, 8(1), 112-130.</w:t>
      </w:r>
    </w:p>
    <w:p>
      <w:pPr>
        <w:pStyle w:val="BodyText"/>
      </w:pPr>
      <w:r>
        <w:t xml:space="preserve">Fernando’s article examines the technological advancements and modernization efforts within the Sri Lankan Armed Forces. The text highlights how the Military Officer is being trained to operate in a high-tech environment, with a focus on cyber warfare and intelligence analysis. It discusses the collaboration between military institutions in Colombo and international partners to enhance training capabilities. This source is crucial for understanding the future direction of the officer corps and the skills required to meet contemporary security challenges.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Sri Lanka (Colombo Context)</dc:title>
  <dc:creator/>
  <dc:language>en</dc:language>
  <cp:keywords/>
  <dcterms:created xsi:type="dcterms:W3CDTF">2026-08-07T03:03:02Z</dcterms:created>
  <dcterms:modified xsi:type="dcterms:W3CDTF">2026-08-07T03:03:02Z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