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Thailand</w:t>
      </w:r>
      <w:r>
        <w:t xml:space="preserve"> </w:t>
      </w:r>
      <w:r>
        <w:t xml:space="preserve">and</w:t>
      </w:r>
      <w:r>
        <w:t xml:space="preserve"> </w:t>
      </w:r>
      <w:r>
        <w:t xml:space="preserve">Bangkok</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Influence, and Evolution of the Military Officer in Thailand and Bangkok</w:t>
      </w:r>
    </w:p>
    <w:bookmarkEnd w:id="20"/>
    <w:p>
      <w:pPr>
        <w:pStyle w:val="BodyText"/>
      </w:pPr>
      <w:r>
        <w:t xml:space="preserve">The following annotated bibliography compiles essential academic and journalistic resources regarding the position of the military officer within the socio-political landscape of Thailand, with a specific focus on the capital city of Bangkok. In Thailand, the military is not merely a defense force but a central pillar of the state apparatus. Bangkok serves as the epicenter of this dynamic, housing the Ministry of Defense, the Royal Thai Army headquarters, and the political institutions frequently impacted by military intervention. These sources explore the historical continuity of the "guardian state" ideology, the economic interests of the officer corps, and the complex relationship between the military elite and the urban populace of Bangkok.</w:t>
      </w:r>
    </w:p>
    <w:bookmarkStart w:id="21" w:name="Xbe0d9ad5f941567c23db292bc388418c6fa459f"/>
    <w:p>
      <w:pPr>
        <w:pStyle w:val="Heading2"/>
      </w:pPr>
      <w:r>
        <w:t xml:space="preserve">Historical Context and Political Influence</w:t>
      </w:r>
    </w:p>
    <w:p>
      <w:pPr>
        <w:pStyle w:val="FirstParagraph"/>
      </w:pPr>
      <w:r>
        <w:t xml:space="preserve">Baker, Chris, and Pasuk Phongpaichit.</w:t>
      </w:r>
      <w:r>
        <w:t xml:space="preserve"> </w:t>
      </w:r>
      <w:r>
        <w:rPr>
          <w:iCs/>
          <w:i/>
        </w:rPr>
        <w:t xml:space="preserve">Thailand: A Short History</w:t>
      </w:r>
      <w:r>
        <w:t xml:space="preserve">. 2nd ed., Yale University Press, 2017.</w:t>
      </w:r>
    </w:p>
    <w:p>
      <w:pPr>
        <w:pStyle w:val="BodyText"/>
      </w:pPr>
      <w:r>
        <w:t xml:space="preserve">This seminal work provides a comprehensive overview of Thai history, offering critical insight into how the military officer evolved from a royal servant to a political kingmaker. Baker and Phongpaichit detail the transition from the absolute monarchy to the constitutional era, highlighting how Bangkok became the stage for numerous coups d'état. The text is particularly valuable for understanding the historical precedents that allow military officers to justify intervention in civilian governance. It contextualizes the modern military's role in Bangkok not as an anomaly, but as a continuation of a century-long tradition where the officer class views itself as the ultimate arbiter of national stability.</w:t>
      </w:r>
    </w:p>
    <w:p>
      <w:pPr>
        <w:pStyle w:val="BodyText"/>
      </w:pPr>
      <w:r>
        <w:t xml:space="preserve">Chaloemtiarana, Kul.</w:t>
      </w:r>
      <w:r>
        <w:t xml:space="preserve"> </w:t>
      </w:r>
      <w:r>
        <w:rPr>
          <w:iCs/>
          <w:i/>
        </w:rPr>
        <w:t xml:space="preserve">Thailand: The Politics of Despotic Paternalism</w:t>
      </w:r>
      <w:r>
        <w:t xml:space="preserve">. Cornell University Press, 2007.</w:t>
      </w:r>
    </w:p>
    <w:p>
      <w:pPr>
        <w:pStyle w:val="BodyText"/>
      </w:pPr>
      <w:r>
        <w:t xml:space="preserve">Chaloemtiarana’s analysis is indispensable for understanding the psychological and structural relationship between the Thai military officer and the state. The concept of "despotic paternalism" explains how military leaders in Bangkok have historically positioned themselves as benevolent fathers protecting the nation from chaos. This source is crucial for analyzing the rhetoric used by military officers during periods of political crisis in the capital. It elucidates how the military maintains legitimacy among certain segments of the Bangkok population by framing civilian politicians as corrupt and self-serving, thereby justifying the officer's role as a necessary political actor.</w:t>
      </w:r>
    </w:p>
    <w:bookmarkEnd w:id="21"/>
    <w:bookmarkStart w:id="22" w:name="Xdd0f604a62530b3b98cdefcabe2e88b54c47493"/>
    <w:p>
      <w:pPr>
        <w:pStyle w:val="Heading2"/>
      </w:pPr>
      <w:r>
        <w:t xml:space="preserve">Economic Power and Institutional Interests</w:t>
      </w:r>
    </w:p>
    <w:p>
      <w:pPr>
        <w:pStyle w:val="FirstParagraph"/>
      </w:pPr>
      <w:r>
        <w:t xml:space="preserve">Kessorn, Chai-Anan. "The Military and the Economy in Thailand."</w:t>
      </w:r>
      <w:r>
        <w:t xml:space="preserve"> </w:t>
      </w:r>
      <w:r>
        <w:rPr>
          <w:iCs/>
          <w:i/>
        </w:rPr>
        <w:t xml:space="preserve">Journal of Contemporary Asia</w:t>
      </w:r>
      <w:r>
        <w:t xml:space="preserve">, vol. 41, no. 2, 2011, pp. 245–263.</w:t>
      </w:r>
    </w:p>
    <w:p>
      <w:pPr>
        <w:pStyle w:val="BodyText"/>
      </w:pPr>
      <w:r>
        <w:t xml:space="preserve">This article dissects the economic empire built by the Thai military, a factor often overlooked in general political analysis. Kessorn details how military officers in Thailand control vast commercial interests, ranging from telecommunications to real estate development, much of which is concentrated in and around Bangkok. The bibliography entry highlights how these economic stakes incentivize military officers to maintain political power to protect their commercial assets. For a study focused on Bangkok, this source is vital for understanding the intersection of military rank and urban development, as well as the influence of the officer corps on the capital's infrastructure and land use policies.</w:t>
      </w:r>
    </w:p>
    <w:p>
      <w:pPr>
        <w:pStyle w:val="BodyText"/>
      </w:pPr>
      <w:r>
        <w:t xml:space="preserve">Phatharachinda, Chaiwat. "The Military and the State in Thailand: A Historical Perspective."</w:t>
      </w:r>
      <w:r>
        <w:t xml:space="preserve"> </w:t>
      </w:r>
      <w:r>
        <w:rPr>
          <w:iCs/>
          <w:i/>
        </w:rPr>
        <w:t xml:space="preserve">Asian Survey</w:t>
      </w:r>
      <w:r>
        <w:t xml:space="preserve">, vol. 55, no. 3, 2015, pp. 412–435.</w:t>
      </w:r>
    </w:p>
    <w:p>
      <w:pPr>
        <w:pStyle w:val="BodyText"/>
      </w:pPr>
      <w:r>
        <w:t xml:space="preserve">Phatharachinda offers a nuanced look at the institutionalization of the military within the Thai state structure. The article argues that the military officer in Thailand is embedded in the bureaucracy in a way that is unique in Southeast Asia. It examines how the Ministry of Defense in Bangkok operates with a high degree of autonomy from civilian oversight. This source is essential for understanding the structural barriers to democratization in Thailand. It provides evidence of how military officers occupy key positions in state enterprises and regulatory bodies, ensuring that their interests remain protected regardless of the elected government in Bangkok.</w:t>
      </w:r>
    </w:p>
    <w:bookmarkEnd w:id="22"/>
    <w:bookmarkStart w:id="23" w:name="Xd63585af72f74effa9450dafb9ef7717104105f"/>
    <w:p>
      <w:pPr>
        <w:pStyle w:val="Heading2"/>
      </w:pPr>
      <w:r>
        <w:t xml:space="preserve">Contemporary Dynamics and Social Control in Bangkok</w:t>
      </w:r>
    </w:p>
    <w:p>
      <w:pPr>
        <w:pStyle w:val="FirstParagraph"/>
      </w:pPr>
      <w:r>
        <w:t xml:space="preserve">Baker, Chris. "The 2014 Coup and the Future of Thai Democracy."</w:t>
      </w:r>
      <w:r>
        <w:t xml:space="preserve"> </w:t>
      </w:r>
      <w:r>
        <w:rPr>
          <w:iCs/>
          <w:i/>
        </w:rPr>
        <w:t xml:space="preserve">Contemporary Politics</w:t>
      </w:r>
      <w:r>
        <w:t xml:space="preserve">, vol. 21, no. 3, 2015, pp. 289–305.</w:t>
      </w:r>
    </w:p>
    <w:p>
      <w:pPr>
        <w:pStyle w:val="BodyText"/>
      </w:pPr>
      <w:r>
        <w:t xml:space="preserve">Focusing on the pivotal 2014 coup, this article analyzes the immediate aftermath of military takeover in Bangkok. Baker examines how the National Council for Peace and Order (NCPO), led by General Prayut Chan-o-cha, utilized the urban landscape of Bangkok to enforce martial law and suppress dissent. The text is critical for understanding the modern tactics employed by military officers to control the capital city, including the use of checkpoints, curfews, and digital surveillance. It provides a case study of how the military officer transitions from a uniformed soldier to a political ruler, reshaping the civic life of Bangkok to align with military objectives.</w:t>
      </w:r>
    </w:p>
    <w:p>
      <w:pPr>
        <w:pStyle w:val="BodyText"/>
      </w:pPr>
      <w:r>
        <w:t xml:space="preserve">Hirschman, Charles. "The Role of the Military in Thai Politics: A Comparative Perspective."</w:t>
      </w:r>
      <w:r>
        <w:t xml:space="preserve"> </w:t>
      </w:r>
      <w:r>
        <w:rPr>
          <w:iCs/>
          <w:i/>
        </w:rPr>
        <w:t xml:space="preserve">International Journal of Asian Studies</w:t>
      </w:r>
      <w:r>
        <w:t xml:space="preserve">, vol. 18, no. 1, 2021, pp. 15–38.</w:t>
      </w:r>
    </w:p>
    <w:p>
      <w:pPr>
        <w:pStyle w:val="BodyText"/>
      </w:pPr>
      <w:r>
        <w:t xml:space="preserve">Hirschman places the Thai military officer within a broader regional context, comparing Thailand’s situation with neighboring countries. This comparative approach highlights the unique resilience of the Thai military's political power. The article discusses how the military in Bangkok leverages its relationship with the monarchy and the judiciary to maintain its dominance. It is a valuable resource for understanding the "deep state" mechanisms that allow military officers to influence policy even when not directly in power. The text also touches upon the social stratification in Bangkok, where the military elite often reside in distinct enclaves, separate from the general populace they govern.</w:t>
      </w:r>
    </w:p>
    <w:p>
      <w:pPr>
        <w:pStyle w:val="BodyText"/>
      </w:pPr>
      <w:r>
        <w:t xml:space="preserve">Reuters. "Thailand's Military Chief Vows to Keep Army 'Neutral' Amid Political Tensions."</w:t>
      </w:r>
      <w:r>
        <w:t xml:space="preserve"> </w:t>
      </w:r>
      <w:r>
        <w:rPr>
          <w:iCs/>
          <w:i/>
        </w:rPr>
        <w:t xml:space="preserve">Reuters</w:t>
      </w:r>
      <w:r>
        <w:t xml:space="preserve">, 15 Oct. 2023.</w:t>
      </w:r>
    </w:p>
    <w:p>
      <w:pPr>
        <w:pStyle w:val="BodyText"/>
      </w:pPr>
      <w:r>
        <w:t xml:space="preserve">This journalistic source provides a contemporary snapshot of the ongoing rhetoric surrounding the military officer in Thailand. Despite claims of neutrality, the article reveals the underlying tensions between the military establishment in Bangkok and emerging political movements. It serves as a primary source for analyzing the public statements of current military leadership. For a bibliography focused on current events, this entry demonstrates how military officers navigate public opinion in Bangkok, balancing their traditional role as guardians of the state with the demands of a modern, increasingly vocal urban electorate.</w:t>
      </w:r>
    </w:p>
    <w:p>
      <w:pPr>
        <w:pStyle w:val="BodyText"/>
      </w:pPr>
      <w:r>
        <w:t xml:space="preserve">The Bangkok Post. "Military Influence on Thai Society: A Persistent Reality."</w:t>
      </w:r>
      <w:r>
        <w:t xml:space="preserve"> </w:t>
      </w:r>
      <w:r>
        <w:rPr>
          <w:iCs/>
          <w:i/>
        </w:rPr>
        <w:t xml:space="preserve">The Bangkok Post</w:t>
      </w:r>
      <w:r>
        <w:t xml:space="preserve">, 22 Mar. 2024.</w:t>
      </w:r>
    </w:p>
    <w:p>
      <w:pPr>
        <w:pStyle w:val="BodyText"/>
      </w:pPr>
      <w:r>
        <w:t xml:space="preserve">As a leading English-language newspaper based in Bangkok, this editorial offers local insight into the pervasive influence of the military officer in daily life. The article discusses the presence of military personnel in schools, local administration, and community events throughout the capital. It underscores the normalization of military authority in Bangkok's social fabric. This source is crucial for understanding the soft power of the military officer, who is often portrayed as a community leader and moral guide. It complements the academic texts by providing ground-level observations of how military culture permeates the urban environment of Thailand's capital.</w:t>
      </w:r>
    </w:p>
    <w:p>
      <w:pPr>
        <w:pStyle w:val="BodyText"/>
      </w:pPr>
      <w:r>
        <w:t xml:space="preserve">Document generated for academic reference. All citations follow standard academic formatting conventions.</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Military Officer in Contemporary Thailand and Bangkok</dc:title>
  <dc:creator/>
  <dc:language>en</dc:language>
  <cp:keywords/>
  <dcterms:created xsi:type="dcterms:W3CDTF">2026-08-07T07:20:21Z</dcterms:created>
  <dcterms:modified xsi:type="dcterms:W3CDTF">2026-08-07T07:20:21Z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