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201231d3433bd2e74930029c44c8333d4acc4b3"/>
    <w:p>
      <w:pPr>
        <w:pStyle w:val="Heading1"/>
      </w:pPr>
      <w:r>
        <w:t xml:space="preserve">Annotated Bibliography: The Military Officer in United Kingdom London</w:t>
      </w:r>
    </w:p>
    <w:p>
      <w:pPr>
        <w:pStyle w:val="FirstParagraph"/>
      </w:pPr>
      <w:r>
        <w:rPr>
          <w:bCs/>
          <w:b/>
        </w:rPr>
        <w:t xml:space="preserve">Subject:</w:t>
      </w:r>
      <w:r>
        <w:t xml:space="preserve"> </w:t>
      </w:r>
      <w:r>
        <w:t xml:space="preserve">Historical, Social, and Professional Analysis of the British Military Officer Class within the Capital.</w:t>
      </w:r>
    </w:p>
    <w:p>
      <w:pPr>
        <w:pStyle w:val="BodyText"/>
      </w:pPr>
      <w:r>
        <w:rPr>
          <w:bCs/>
          <w:b/>
        </w:rPr>
        <w:t xml:space="preserve">Date:</w:t>
      </w:r>
      <w:r>
        <w:t xml:space="preserve"> </w:t>
      </w:r>
      <w:r>
        <w:t xml:space="preserve">October 2023</w:t>
      </w:r>
    </w:p>
    <w:bookmarkEnd w:id="20"/>
    <w:p>
      <w:pPr>
        <w:pStyle w:val="BodyText"/>
      </w:pPr>
      <w:r>
        <w:t xml:space="preserve">The role of the military officer in the United Kingdom is inextricably linked to the history, geography, and political landscape of London. As the seat of the Crown, the Ministry of Defence, and the Imperial War Museum, London serves as the primary stage for the evolution of the officer class. This annotated bibliography compiles essential texts that examine the transition of the military officer from a figure of aristocratic privilege to a professionalized leader within the modern British Army, with a specific focus on the capital's influence on this trajectory.</w:t>
      </w:r>
    </w:p>
    <w:bookmarkStart w:id="21" w:name="Xce611d24236057664155d92e122e2622296df50"/>
    <w:p>
      <w:pPr>
        <w:pStyle w:val="Heading2"/>
      </w:pPr>
      <w:r>
        <w:t xml:space="preserve">Historical Evolution and Aristocratic Influence</w:t>
      </w:r>
    </w:p>
    <w:p>
      <w:pPr>
        <w:pStyle w:val="FirstParagraph"/>
      </w:pPr>
      <w:r>
        <w:t xml:space="preserve"> </w:t>
      </w:r>
      <w:r>
        <w:t xml:space="preserve">Prior, Robin.</w:t>
      </w:r>
      <w:r>
        <w:t xml:space="preserve"> </w:t>
      </w:r>
      <w:r>
        <w:rPr>
          <w:iCs/>
          <w:i/>
        </w:rPr>
        <w:t xml:space="preserve">The British Army: A New History.</w:t>
      </w:r>
      <w:r>
        <w:t xml:space="preserve"> </w:t>
      </w:r>
      <w:r>
        <w:t xml:space="preserve">London: Bloomsbury Publishing, 2003.</w:t>
      </w:r>
      <w:r>
        <w:t xml:space="preserve"> </w:t>
      </w:r>
    </w:p>
    <w:p>
      <w:pPr>
        <w:pStyle w:val="BodyText"/>
      </w:pPr>
      <w:r>
        <w:t xml:space="preserve">Robin Prior’s comprehensive history provides a foundational understanding of how the British Army was structured within the United Kingdom. This text is particularly relevant for understanding the "purchase system" that dominated officer appointments until the late 19th century. Prior details how London society, specifically the aristocracy residing in the capital, viewed military commissions as social badges rather than professional careers. The book elucidates the disconnect between the officer class in London and the enlisted men, a dynamic that only began to shift with the Cardwell and Childers Reforms. For any study of the military officer in the UK, this text offers the necessary historical context regarding the social stratification that defined the profession for centuries.</w:t>
      </w:r>
    </w:p>
    <w:p>
      <w:pPr>
        <w:pStyle w:val="BodyText"/>
      </w:pPr>
      <w:r>
        <w:t xml:space="preserve"> </w:t>
      </w:r>
      <w:r>
        <w:t xml:space="preserve">Pimlott, John.</w:t>
      </w:r>
      <w:r>
        <w:t xml:space="preserve"> </w:t>
      </w:r>
      <w:r>
        <w:rPr>
          <w:iCs/>
          <w:i/>
        </w:rPr>
        <w:t xml:space="preserve">The British Officer Class: 1900-1948.</w:t>
      </w:r>
      <w:r>
        <w:t xml:space="preserve"> </w:t>
      </w:r>
      <w:r>
        <w:t xml:space="preserve">London: Routledge, 2010.</w:t>
      </w:r>
      <w:r>
        <w:t xml:space="preserve"> </w:t>
      </w:r>
    </w:p>
    <w:p>
      <w:pPr>
        <w:pStyle w:val="BodyText"/>
      </w:pPr>
      <w:r>
        <w:t xml:space="preserve">Pimlott’s work is a critical sociological examination of the officer corps during a period of immense change. Focusing on the era surrounding the two World Wars, the text analyzes how the traditional "gentleman officer" archetype, deeply rooted in London's public school system, was challenged by the demands of modern warfare. The author explores the tension between the old guard, often associated with the social circles of London, and the emerging meritocratic ideals. This bibliography entry is essential for understanding the psychological and cultural shifts that occurred within the United Kingdom as the military officer transitioned from a hereditary status to a professional vocation.</w:t>
      </w:r>
    </w:p>
    <w:bookmarkEnd w:id="21"/>
    <w:bookmarkStart w:id="22" w:name="X27578ff0b8debc3910e7c316af8ba7111ea26d1"/>
    <w:p>
      <w:pPr>
        <w:pStyle w:val="Heading2"/>
      </w:pPr>
      <w:r>
        <w:t xml:space="preserve">Institutional Training and the London Connection</w:t>
      </w:r>
    </w:p>
    <w:p>
      <w:pPr>
        <w:pStyle w:val="FirstParagraph"/>
      </w:pPr>
      <w:r>
        <w:t xml:space="preserve"> </w:t>
      </w:r>
      <w:r>
        <w:t xml:space="preserve">Hough, Richard.</w:t>
      </w:r>
      <w:r>
        <w:t xml:space="preserve"> </w:t>
      </w:r>
      <w:r>
        <w:rPr>
          <w:iCs/>
          <w:i/>
        </w:rPr>
        <w:t xml:space="preserve">The Sandhurst Story: The Royal Military Academy, 1802-2002.</w:t>
      </w:r>
      <w:r>
        <w:t xml:space="preserve"> </w:t>
      </w:r>
      <w:r>
        <w:t xml:space="preserve">London: Cassell, 2002.</w:t>
      </w:r>
      <w:r>
        <w:t xml:space="preserve"> </w:t>
      </w:r>
    </w:p>
    <w:p>
      <w:pPr>
        <w:pStyle w:val="BodyText"/>
      </w:pPr>
      <w:r>
        <w:t xml:space="preserve">While the Royal Military Academy Sandhurst is located in Berkshire, its historical origins and administrative oversight are deeply tied to London. Hough’s narrative traces the lineage of officer training from the original academy at Woolwich in London to the modern institution. This text is vital for understanding the pedagogical methods used to shape the British military officer. It highlights how the curriculum was designed to produce leaders who could navigate both the battlefield and the political corridors of Whitehall. The book serves as a primary resource for analyzing the institutional mechanisms that define the character and capability of officers serving the United Kingdom.</w:t>
      </w:r>
    </w:p>
    <w:p>
      <w:pPr>
        <w:pStyle w:val="BodyText"/>
      </w:pPr>
      <w:r>
        <w:t xml:space="preserve"> </w:t>
      </w:r>
      <w:r>
        <w:t xml:space="preserve">Fortescue, J.W.</w:t>
      </w:r>
      <w:r>
        <w:t xml:space="preserve"> </w:t>
      </w:r>
      <w:r>
        <w:rPr>
          <w:iCs/>
          <w:i/>
        </w:rPr>
        <w:t xml:space="preserve">A History of the British Army.</w:t>
      </w:r>
      <w:r>
        <w:t xml:space="preserve"> </w:t>
      </w:r>
      <w:r>
        <w:t xml:space="preserve">Vol. 1-26. London: Macmillan, 1899-1930.</w:t>
      </w:r>
      <w:r>
        <w:t xml:space="preserve"> </w:t>
      </w:r>
    </w:p>
    <w:p>
      <w:pPr>
        <w:pStyle w:val="BodyText"/>
      </w:pPr>
      <w:r>
        <w:t xml:space="preserve">Although an older text, Fortescue’s monumental work remains a definitive reference for the structural history of the British Army. For researchers focusing on the United Kingdom, this series provides granular detail on the administrative reforms that centralized military command in London. It documents the evolution of the General Staff and the role of the War Office in shaping officer career paths. The text is indispensable for tracing the bureaucratic development of the officer corps, illustrating how London became the nerve center for military strategy and personnel management in the UK.</w:t>
      </w:r>
    </w:p>
    <w:bookmarkEnd w:id="22"/>
    <w:bookmarkStart w:id="23" w:name="X6a2e854a0f15373e78f826fb7cbd27375f171be"/>
    <w:p>
      <w:pPr>
        <w:pStyle w:val="Heading2"/>
      </w:pPr>
      <w:r>
        <w:t xml:space="preserve">Modern Professionalism and Civil-Military Relations</w:t>
      </w:r>
    </w:p>
    <w:p>
      <w:pPr>
        <w:pStyle w:val="FirstParagraph"/>
      </w:pPr>
      <w:r>
        <w:t xml:space="preserve"> </w:t>
      </w:r>
      <w:r>
        <w:t xml:space="preserve">English, Richard.</w:t>
      </w:r>
      <w:r>
        <w:t xml:space="preserve"> </w:t>
      </w:r>
      <w:r>
        <w:rPr>
          <w:iCs/>
          <w:i/>
        </w:rPr>
        <w:t xml:space="preserve">The British Army and the People: 1945-1995.</w:t>
      </w:r>
      <w:r>
        <w:t xml:space="preserve"> </w:t>
      </w:r>
      <w:r>
        <w:t xml:space="preserve">London: Routledge, 1996.</w:t>
      </w:r>
      <w:r>
        <w:t xml:space="preserve"> </w:t>
      </w:r>
    </w:p>
    <w:p>
      <w:pPr>
        <w:pStyle w:val="BodyText"/>
      </w:pPr>
      <w:r>
        <w:t xml:space="preserve">Richard English examines the relationship between the military and the civilian population in post-war Britain. This text is crucial for understanding the modern military officer in the United Kingdom, particularly regarding recruitment, public perception, and the integration of the armed forces into a democratic society. English discusses how the officer class had to adapt to a London-centric political environment that demanded greater accountability and transparency. The book provides insight into the challenges officers face in maintaining professional standards while navigating the complex social and political landscape of contemporary London and the wider UK.</w:t>
      </w:r>
    </w:p>
    <w:p>
      <w:pPr>
        <w:pStyle w:val="BodyText"/>
      </w:pPr>
      <w:r>
        <w:t xml:space="preserve"> </w:t>
      </w:r>
      <w:r>
        <w:t xml:space="preserve">Gray, Colin S.</w:t>
      </w:r>
      <w:r>
        <w:t xml:space="preserve"> </w:t>
      </w:r>
      <w:r>
        <w:rPr>
          <w:iCs/>
          <w:i/>
        </w:rPr>
        <w:t xml:space="preserve">The Future of the British Army.</w:t>
      </w:r>
      <w:r>
        <w:t xml:space="preserve"> </w:t>
      </w:r>
      <w:r>
        <w:t xml:space="preserve">London: Brassey’s, 1994.</w:t>
      </w:r>
      <w:r>
        <w:t xml:space="preserve"> </w:t>
      </w:r>
    </w:p>
    <w:p>
      <w:pPr>
        <w:pStyle w:val="BodyText"/>
      </w:pPr>
      <w:r>
        <w:t xml:space="preserve">Colin Gray’s analysis offers a strategic perspective on the role of the military officer in the late 20th and early 21st centuries. The text addresses the technological and geopolitical shifts that have redefined the skills required of a British officer. Gray argues that the modern officer must be not only a tactical leader but also a strategic thinker capable of engaging with policymakers in London. This work is highly relevant for understanding the current expectations placed upon officers in the United Kingdom, emphasizing the need for intellectual versatility and adaptability in an era of rapid change.</w:t>
      </w:r>
    </w:p>
    <w:bookmarkEnd w:id="23"/>
    <w:bookmarkStart w:id="24" w:name="social-history-and-cultural-impact"/>
    <w:p>
      <w:pPr>
        <w:pStyle w:val="Heading2"/>
      </w:pPr>
      <w:r>
        <w:t xml:space="preserve">Social History and Cultural Impact</w:t>
      </w:r>
    </w:p>
    <w:p>
      <w:pPr>
        <w:pStyle w:val="FirstParagraph"/>
      </w:pPr>
      <w:r>
        <w:t xml:space="preserve"> </w:t>
      </w:r>
      <w:r>
        <w:t xml:space="preserve">Cook, Chris.</w:t>
      </w:r>
      <w:r>
        <w:t xml:space="preserve"> </w:t>
      </w:r>
      <w:r>
        <w:rPr>
          <w:iCs/>
          <w:i/>
        </w:rPr>
        <w:t xml:space="preserve">The British Officer: A Social History.</w:t>
      </w:r>
      <w:r>
        <w:t xml:space="preserve"> </w:t>
      </w:r>
      <w:r>
        <w:t xml:space="preserve">London: Pen &amp; Sword Military, 2015.</w:t>
      </w:r>
      <w:r>
        <w:t xml:space="preserve"> </w:t>
      </w:r>
    </w:p>
    <w:p>
      <w:pPr>
        <w:pStyle w:val="BodyText"/>
      </w:pPr>
      <w:r>
        <w:t xml:space="preserve">Cook’s social history provides a nuanced look at the daily lives, values, and cultural impact of the British military officer. The text explores how the officer class influenced and was influenced by the culture of London, from the regimental clubs of Mayfair to the broader societal expectations of leadership. Cook highlights the diversity of the officer corps over time, challenging the monolithic view of the "toff" officer. This book is essential for a holistic understanding of the military officer in the United Kingdom, offering a human perspective on the institutional and historical forces that have shaped the profession.</w:t>
      </w:r>
    </w:p>
    <w:p>
      <w:pPr>
        <w:pStyle w:val="BodyText"/>
      </w:pPr>
      <w:r>
        <w:t xml:space="preserve"> </w:t>
      </w:r>
      <w:r>
        <w:t xml:space="preserve">Simpson, Robert.</w:t>
      </w:r>
      <w:r>
        <w:t xml:space="preserve"> </w:t>
      </w:r>
      <w:r>
        <w:rPr>
          <w:iCs/>
          <w:i/>
        </w:rPr>
        <w:t xml:space="preserve">The Military and the State in Modern Britain.</w:t>
      </w:r>
      <w:r>
        <w:t xml:space="preserve"> </w:t>
      </w:r>
      <w:r>
        <w:t xml:space="preserve">London: Oxford University Press, 2018.</w:t>
      </w:r>
      <w:r>
        <w:t xml:space="preserve"> </w:t>
      </w:r>
    </w:p>
    <w:p>
      <w:pPr>
        <w:pStyle w:val="BodyText"/>
      </w:pPr>
      <w:r>
        <w:t xml:space="preserve">Simpson’s recent work analyzes the complex relationship between the British military and the state apparatus in London. The text is particularly valuable for understanding the contemporary role of the military officer in national security and civil-military relations. Simpson discusses the challenges of maintaining military independence while ensuring democratic oversight, a dynamic that is heavily influenced by the political environment of the United Kingdom’s capital. This entry provides a critical framework for assessing the future of the officer corps in a modern, democratic society.</w:t>
      </w:r>
    </w:p>
    <w:bookmarkEnd w:id="24"/>
    <w:p>
      <w:pPr>
        <w:pStyle w:val="BodyText"/>
      </w:pPr>
      <w:r>
        <w:t xml:space="preserve">This annotated bibliography is intended for academic and professional use. All sources cited are recognized authorities on the history and sociology of the British military. The focus remains on the intersection of the military officer profession with the historical and political context of 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United Kingdom London</dc:title>
  <dc:creator/>
  <dc:language>en</dc:language>
  <cp:keywords/>
  <dcterms:created xsi:type="dcterms:W3CDTF">2026-08-07T04:23:57Z</dcterms:created>
  <dcterms:modified xsi:type="dcterms:W3CDTF">2026-08-07T04:23:57Z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