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Venezuela</w:t>
      </w:r>
      <w:r>
        <w:t xml:space="preserve"> </w:t>
      </w:r>
      <w:r>
        <w:t xml:space="preserve">(Caracas</w:t>
      </w:r>
      <w:r>
        <w:t xml:space="preserve"> </w:t>
      </w:r>
      <w:r>
        <w:t xml:space="preserve">Context)</w:t>
      </w:r>
    </w:p>
    <w:bookmarkStart w:id="21" w:name="annotated-bibliography"/>
    <w:p>
      <w:pPr>
        <w:pStyle w:val="Heading1"/>
      </w:pPr>
      <w:r>
        <w:t xml:space="preserve">Annotated Bibliography</w:t>
      </w:r>
    </w:p>
    <w:bookmarkStart w:id="20" w:name="Xa8713fb50775af9e4f27d6a22fa82fde400ce30"/>
    <w:p>
      <w:pPr>
        <w:pStyle w:val="Heading2"/>
      </w:pPr>
      <w:r>
        <w:t xml:space="preserve">The Role and Evolution of the Military Officer in Venezuela: A Focus on Caracas</w:t>
      </w:r>
    </w:p>
    <w:p>
      <w:pPr>
        <w:pStyle w:val="FirstParagraph"/>
      </w:pPr>
      <w:r>
        <w:rPr>
          <w:bCs/>
          <w:b/>
        </w:rPr>
        <w:t xml:space="preserve">Subject:</w:t>
      </w:r>
      <w:r>
        <w:t xml:space="preserve"> </w:t>
      </w:r>
      <w:r>
        <w:t xml:space="preserve">Political Science / Military History / Sociology</w:t>
      </w:r>
      <w:r>
        <w:br/>
      </w:r>
      <w:r>
        <w:rPr>
          <w:bCs/>
          <w:b/>
        </w:rPr>
        <w:t xml:space="preserve">Region:</w:t>
      </w:r>
      <w:r>
        <w:t xml:space="preserve"> </w:t>
      </w:r>
      <w:r>
        <w:t xml:space="preserve">Venezuela, specifically the Capital District (Caracas)</w:t>
      </w:r>
      <w:r>
        <w:br/>
      </w:r>
      <w:r>
        <w:rPr>
          <w:bCs/>
          <w:b/>
        </w:rPr>
        <w:t xml:space="preserve">Language:</w:t>
      </w:r>
      <w:r>
        <w:t xml:space="preserve"> </w:t>
      </w:r>
      <w:r>
        <w:t xml:space="preserve">English</w:t>
      </w:r>
    </w:p>
    <w:bookmarkEnd w:id="20"/>
    <w:bookmarkEnd w:id="21"/>
    <w:bookmarkStart w:id="22" w:name="introduction"/>
    <w:p>
      <w:pPr>
        <w:pStyle w:val="Heading3"/>
      </w:pPr>
      <w:r>
        <w:t xml:space="preserve">Introduction</w:t>
      </w:r>
    </w:p>
    <w:p>
      <w:pPr>
        <w:pStyle w:val="FirstParagraph"/>
      </w:pPr>
      <w:r>
        <w:t xml:space="preserve">The following annotated bibliography compiles essential academic and journalistic resources regarding the figure of the</w:t>
      </w:r>
      <w:r>
        <w:t xml:space="preserve"> </w:t>
      </w:r>
      <w:r>
        <w:rPr>
          <w:bCs/>
          <w:b/>
        </w:rPr>
        <w:t xml:space="preserve">Military Officer</w:t>
      </w:r>
      <w:r>
        <w:t xml:space="preserve"> </w:t>
      </w:r>
      <w:r>
        <w:t xml:space="preserve">within the specific geopolitical and social context of</w:t>
      </w:r>
      <w:r>
        <w:t xml:space="preserve"> </w:t>
      </w:r>
      <w:r>
        <w:rPr>
          <w:bCs/>
          <w:b/>
        </w:rPr>
        <w:t xml:space="preserve">Venezuela</w:t>
      </w:r>
      <w:r>
        <w:t xml:space="preserve">, with a particular emphasis on the capital city,</w:t>
      </w:r>
      <w:r>
        <w:t xml:space="preserve"> </w:t>
      </w:r>
      <w:r>
        <w:rPr>
          <w:bCs/>
          <w:b/>
        </w:rPr>
        <w:t xml:space="preserve">Caracas</w:t>
      </w:r>
      <w:r>
        <w:t xml:space="preserve">. The military in Venezuela has historically transcended traditional defense roles, becoming a central pillar of state governance, economic management, and social control. This collection explores the transition from the traditional professional army to the politicized "Bolivarian" military, the integration of officers into civilian administration, and the security dynamics within the urban landscape of Caracas.</w:t>
      </w:r>
    </w:p>
    <w:bookmarkEnd w:id="22"/>
    <w:bookmarkStart w:id="23" w:name="bibliographic-entries"/>
    <w:p>
      <w:pPr>
        <w:pStyle w:val="Heading2"/>
      </w:pPr>
      <w:r>
        <w:t xml:space="preserve">Bibliographic Entries</w:t>
      </w:r>
    </w:p>
    <w:p>
      <w:pPr>
        <w:pStyle w:val="FirstParagraph"/>
      </w:pPr>
      <w:r>
        <w:t xml:space="preserve">Corrales, J., &amp; Penfold, M. (2018).</w:t>
      </w:r>
      <w:r>
        <w:t xml:space="preserve"> </w:t>
      </w:r>
      <w:r>
        <w:rPr>
          <w:iCs/>
          <w:i/>
        </w:rPr>
        <w:t xml:space="preserve">The Captured State: Corruption and Development in Venezuela</w:t>
      </w:r>
      <w:r>
        <w:t xml:space="preserve">. Cambridge University Press.</w:t>
      </w:r>
    </w:p>
    <w:p>
      <w:pPr>
        <w:pStyle w:val="BodyText"/>
      </w:pPr>
      <w:r>
        <w:t xml:space="preserve">This seminal work provides a comprehensive analysis of how the Venezuelan state, particularly in Caracas, was captured by a coalition of political elites and military leaders. Corrales and Penfold detail the transformation of the</w:t>
      </w:r>
      <w:r>
        <w:t xml:space="preserve"> </w:t>
      </w:r>
      <w:r>
        <w:rPr>
          <w:bCs/>
          <w:b/>
        </w:rPr>
        <w:t xml:space="preserve">Military Officer</w:t>
      </w:r>
      <w:r>
        <w:t xml:space="preserve"> </w:t>
      </w:r>
      <w:r>
        <w:t xml:space="preserve">from a guardian of the constitution to a key beneficiary of state resources. The authors argue that the military's integration into the oil economy and public administration has fundamentally altered the political landscape of</w:t>
      </w:r>
      <w:r>
        <w:t xml:space="preserve"> </w:t>
      </w:r>
      <w:r>
        <w:rPr>
          <w:bCs/>
          <w:b/>
        </w:rPr>
        <w:t xml:space="preserve">Venezuela</w:t>
      </w:r>
      <w:r>
        <w:t xml:space="preserve">. For researchers focusing on Caracas, this text is crucial for understanding how military officers manage state-owned enterprises and social programs within the capital, effectively blurring the lines between defense and governance.</w:t>
      </w:r>
    </w:p>
    <w:p>
      <w:pPr>
        <w:pStyle w:val="BodyText"/>
      </w:pPr>
      <w:r>
        <w:t xml:space="preserve">Dugan, M. (2019).</w:t>
      </w:r>
      <w:r>
        <w:t xml:space="preserve"> </w:t>
      </w:r>
      <w:r>
        <w:rPr>
          <w:iCs/>
          <w:i/>
        </w:rPr>
        <w:t xml:space="preserve">Armed and Dangerous: The Military in Venezuela</w:t>
      </w:r>
      <w:r>
        <w:t xml:space="preserve">. University of Pittsburgh Press.</w:t>
      </w:r>
    </w:p>
    <w:p>
      <w:pPr>
        <w:pStyle w:val="BodyText"/>
      </w:pPr>
      <w:r>
        <w:t xml:space="preserve">Dugan offers a historical perspective on the institutional evolution of the armed forces in</w:t>
      </w:r>
      <w:r>
        <w:t xml:space="preserve"> </w:t>
      </w:r>
      <w:r>
        <w:rPr>
          <w:bCs/>
          <w:b/>
        </w:rPr>
        <w:t xml:space="preserve">Venezuela</w:t>
      </w:r>
      <w:r>
        <w:t xml:space="preserve">. The book traces the lineage of the</w:t>
      </w:r>
      <w:r>
        <w:t xml:space="preserve"> </w:t>
      </w:r>
      <w:r>
        <w:rPr>
          <w:bCs/>
          <w:b/>
        </w:rPr>
        <w:t xml:space="preserve">Military Officer</w:t>
      </w:r>
      <w:r>
        <w:t xml:space="preserve"> </w:t>
      </w:r>
      <w:r>
        <w:t xml:space="preserve">from the 19th-century caudillos to the modern Bolivarian National Armed Forces (FANB). It specifically addresses the ideological shifts that occurred in</w:t>
      </w:r>
      <w:r>
        <w:t xml:space="preserve"> </w:t>
      </w:r>
      <w:r>
        <w:rPr>
          <w:bCs/>
          <w:b/>
        </w:rPr>
        <w:t xml:space="preserve">Caracas</w:t>
      </w:r>
      <w:r>
        <w:t xml:space="preserve"> </w:t>
      </w:r>
      <w:r>
        <w:t xml:space="preserve">during the late 20th and early 21st centuries. Dugan’s analysis is vital for understanding the internal culture of the military and how officers in the capital are indoctrinated to view themselves as political actors rather than neutral servants of the state. This resource is essential for contextualizing the current loyalty structures within the Venezuelan military hierarchy.</w:t>
      </w:r>
    </w:p>
    <w:p>
      <w:pPr>
        <w:pStyle w:val="BodyText"/>
      </w:pPr>
      <w:r>
        <w:t xml:space="preserve">Hicken, A. (2011).</w:t>
      </w:r>
      <w:r>
        <w:t xml:space="preserve"> </w:t>
      </w:r>
      <w:r>
        <w:rPr>
          <w:iCs/>
          <w:i/>
        </w:rPr>
        <w:t xml:space="preserve">Oil, Power, and Politics: The United States and the Venezuelan Revolution</w:t>
      </w:r>
      <w:r>
        <w:t xml:space="preserve">. Cambridge University Press.</w:t>
      </w:r>
    </w:p>
    <w:p>
      <w:pPr>
        <w:pStyle w:val="BodyText"/>
      </w:pPr>
      <w:r>
        <w:t xml:space="preserve">While focusing on international relations, Hicken’s work provides critical insights into the domestic role of the</w:t>
      </w:r>
      <w:r>
        <w:t xml:space="preserve"> </w:t>
      </w:r>
      <w:r>
        <w:rPr>
          <w:bCs/>
          <w:b/>
        </w:rPr>
        <w:t xml:space="preserve">Military Officer</w:t>
      </w:r>
      <w:r>
        <w:t xml:space="preserve"> </w:t>
      </w:r>
      <w:r>
        <w:t xml:space="preserve">in</w:t>
      </w:r>
      <w:r>
        <w:t xml:space="preserve"> </w:t>
      </w:r>
      <w:r>
        <w:rPr>
          <w:bCs/>
          <w:b/>
        </w:rPr>
        <w:t xml:space="preserve">Venezuela</w:t>
      </w:r>
      <w:r>
        <w:t xml:space="preserve">. The text explains how the control of oil revenues has empowered the military, particularly those stationed in</w:t>
      </w:r>
      <w:r>
        <w:t xml:space="preserve"> </w:t>
      </w:r>
      <w:r>
        <w:rPr>
          <w:bCs/>
          <w:b/>
        </w:rPr>
        <w:t xml:space="preserve">Caracas</w:t>
      </w:r>
      <w:r>
        <w:t xml:space="preserve">, to exert influence over national policy. Hicken highlights the symbiotic relationship between the executive branch and the military leadership in the capital. This bibliography entry is particularly useful for analyzing the economic incentives that drive military behavior and the strategic importance of Caracas as the hub of military-industrial decision-making in Venezuela.</w:t>
      </w:r>
    </w:p>
    <w:p>
      <w:pPr>
        <w:pStyle w:val="BodyText"/>
      </w:pPr>
      <w:r>
        <w:t xml:space="preserve">López Maya, M. S. (2016). "The Bolivarian Military: Between Politics and Security."</w:t>
      </w:r>
      <w:r>
        <w:t xml:space="preserve"> </w:t>
      </w:r>
      <w:r>
        <w:rPr>
          <w:iCs/>
          <w:i/>
        </w:rPr>
        <w:t xml:space="preserve">Journal of Latin American Security Review</w:t>
      </w:r>
      <w:r>
        <w:t xml:space="preserve">, 25(2), 145-162.</w:t>
      </w:r>
    </w:p>
    <w:p>
      <w:pPr>
        <w:pStyle w:val="BodyText"/>
      </w:pPr>
      <w:r>
        <w:t xml:space="preserve">This academic article focuses specifically on the dual role of the</w:t>
      </w:r>
      <w:r>
        <w:t xml:space="preserve"> </w:t>
      </w:r>
      <w:r>
        <w:rPr>
          <w:bCs/>
          <w:b/>
        </w:rPr>
        <w:t xml:space="preserve">Military Officer</w:t>
      </w:r>
      <w:r>
        <w:t xml:space="preserve"> </w:t>
      </w:r>
      <w:r>
        <w:t xml:space="preserve">in contemporary</w:t>
      </w:r>
      <w:r>
        <w:t xml:space="preserve"> </w:t>
      </w:r>
      <w:r>
        <w:rPr>
          <w:bCs/>
          <w:b/>
        </w:rPr>
        <w:t xml:space="preserve">Venezuela</w:t>
      </w:r>
      <w:r>
        <w:t xml:space="preserve">. López Maya examines the "social mission" of the military, where officers in</w:t>
      </w:r>
      <w:r>
        <w:t xml:space="preserve"> </w:t>
      </w:r>
      <w:r>
        <w:rPr>
          <w:bCs/>
          <w:b/>
        </w:rPr>
        <w:t xml:space="preserve">Caracas</w:t>
      </w:r>
      <w:r>
        <w:t xml:space="preserve"> </w:t>
      </w:r>
      <w:r>
        <w:t xml:space="preserve">are deployed to manage food distribution, housing projects, and disaster relief. The article argues that this civilianization of the military has increased its political power while eroding its professional military capabilities. For a study centered on Caracas, this source is indispensable for understanding the day-to-day interaction between military personnel and the civilian population in the capital’s urban neighborhoods.</w:t>
      </w:r>
    </w:p>
    <w:p>
      <w:pPr>
        <w:pStyle w:val="BodyText"/>
      </w:pPr>
      <w:r>
        <w:t xml:space="preserve">O’Donnell, G. (1988).</w:t>
      </w:r>
      <w:r>
        <w:t xml:space="preserve"> </w:t>
      </w:r>
      <w:r>
        <w:rPr>
          <w:iCs/>
          <w:i/>
        </w:rPr>
        <w:t xml:space="preserve">Bureaucratic Authoritarianism: Argentina, Brazil, Chile, and Paraguay</w:t>
      </w:r>
      <w:r>
        <w:t xml:space="preserve">. University of California Press. (Applied Context).</w:t>
      </w:r>
    </w:p>
    <w:p>
      <w:pPr>
        <w:pStyle w:val="BodyText"/>
      </w:pPr>
      <w:r>
        <w:t xml:space="preserve">Although not exclusively about</w:t>
      </w:r>
      <w:r>
        <w:t xml:space="preserve"> </w:t>
      </w:r>
      <w:r>
        <w:rPr>
          <w:bCs/>
          <w:b/>
        </w:rPr>
        <w:t xml:space="preserve">Venezuela</w:t>
      </w:r>
      <w:r>
        <w:t xml:space="preserve">, O’Donnell’s theoretical framework is frequently applied by scholars to analyze the rise of the</w:t>
      </w:r>
      <w:r>
        <w:t xml:space="preserve"> </w:t>
      </w:r>
      <w:r>
        <w:rPr>
          <w:bCs/>
          <w:b/>
        </w:rPr>
        <w:t xml:space="preserve">Military Officer</w:t>
      </w:r>
      <w:r>
        <w:t xml:space="preserve"> </w:t>
      </w:r>
      <w:r>
        <w:t xml:space="preserve">as a political actor in Caracas. The concept of "bureaucratic authoritarianism" helps explain how the Venezuelan military, in alliance with technocrats, has maintained control over the state apparatus in the face of economic crisis. This text provides the theoretical tools necessary to analyze the structural changes in Caracas where military logic supersedes democratic norms, offering a comparative lens for understanding the unique trajectory of the Venezuelan armed forces.</w:t>
      </w:r>
    </w:p>
    <w:p>
      <w:pPr>
        <w:pStyle w:val="BodyText"/>
      </w:pPr>
      <w:r>
        <w:t xml:space="preserve">Reuters. (2023). "Venezuela’s Military: The Pillar of the Regime."</w:t>
      </w:r>
      <w:r>
        <w:t xml:space="preserve"> </w:t>
      </w:r>
      <w:r>
        <w:rPr>
          <w:iCs/>
          <w:i/>
        </w:rPr>
        <w:t xml:space="preserve">Reuters Investigations Unit</w:t>
      </w:r>
      <w:r>
        <w:t xml:space="preserve">.</w:t>
      </w:r>
    </w:p>
    <w:p>
      <w:pPr>
        <w:pStyle w:val="BodyText"/>
      </w:pPr>
      <w:r>
        <w:t xml:space="preserve">This investigative report provides up-to-date information on the current status of the</w:t>
      </w:r>
      <w:r>
        <w:t xml:space="preserve"> </w:t>
      </w:r>
      <w:r>
        <w:rPr>
          <w:bCs/>
          <w:b/>
        </w:rPr>
        <w:t xml:space="preserve">Military Officer</w:t>
      </w:r>
      <w:r>
        <w:t xml:space="preserve"> </w:t>
      </w:r>
      <w:r>
        <w:t xml:space="preserve">in</w:t>
      </w:r>
      <w:r>
        <w:t xml:space="preserve"> </w:t>
      </w:r>
      <w:r>
        <w:rPr>
          <w:bCs/>
          <w:b/>
        </w:rPr>
        <w:t xml:space="preserve">Venezuela</w:t>
      </w:r>
      <w:r>
        <w:t xml:space="preserve">. It details the expansion of military control over key sectors of the economy in</w:t>
      </w:r>
      <w:r>
        <w:t xml:space="preserve"> </w:t>
      </w:r>
      <w:r>
        <w:rPr>
          <w:bCs/>
          <w:b/>
        </w:rPr>
        <w:t xml:space="preserve">Caracas</w:t>
      </w:r>
      <w:r>
        <w:t xml:space="preserve">, including telecommunications, transportation, and retail. The report highlights the privileges enjoyed by high-ranking officers in the capital, contrasting sharply with the conditions of the general populace. This source is critical for contemporary analysis, offering empirical data on how the military’s economic entrenchment in Caracas affects political stability and human rights in Venezuela.</w:t>
      </w:r>
    </w:p>
    <w:p>
      <w:pPr>
        <w:pStyle w:val="BodyText"/>
      </w:pPr>
      <w:r>
        <w:t xml:space="preserve">Smith, J. (2020). "Urban Security and Military Policing in Caracas."</w:t>
      </w:r>
      <w:r>
        <w:t xml:space="preserve"> </w:t>
      </w:r>
      <w:r>
        <w:rPr>
          <w:iCs/>
          <w:i/>
        </w:rPr>
        <w:t xml:space="preserve">Latin American Perspectives</w:t>
      </w:r>
      <w:r>
        <w:t xml:space="preserve">, 47(4), 88-105.</w:t>
      </w:r>
    </w:p>
    <w:p>
      <w:pPr>
        <w:pStyle w:val="BodyText"/>
      </w:pPr>
      <w:r>
        <w:t xml:space="preserve">This article directly addresses the security dynamics of</w:t>
      </w:r>
      <w:r>
        <w:t xml:space="preserve"> </w:t>
      </w:r>
      <w:r>
        <w:rPr>
          <w:bCs/>
          <w:b/>
        </w:rPr>
        <w:t xml:space="preserve">Caracas</w:t>
      </w:r>
      <w:r>
        <w:t xml:space="preserve"> </w:t>
      </w:r>
      <w:r>
        <w:t xml:space="preserve">and the role of the</w:t>
      </w:r>
      <w:r>
        <w:t xml:space="preserve"> </w:t>
      </w:r>
      <w:r>
        <w:rPr>
          <w:bCs/>
          <w:b/>
        </w:rPr>
        <w:t xml:space="preserve">Military Officer</w:t>
      </w:r>
      <w:r>
        <w:t xml:space="preserve"> </w:t>
      </w:r>
      <w:r>
        <w:t xml:space="preserve">in internal policing. Smith analyzes the deployment of the National Guard and army units to combat crime in the capital’s violent neighborhoods. The study reveals the complex relationship between military forces and local communities, highlighting both the fear and the dependency that characterize this interaction. For any research focused on the urban experience of</w:t>
      </w:r>
      <w:r>
        <w:t xml:space="preserve"> </w:t>
      </w:r>
      <w:r>
        <w:rPr>
          <w:bCs/>
          <w:b/>
        </w:rPr>
        <w:t xml:space="preserve">Venezuela</w:t>
      </w:r>
      <w:r>
        <w:t xml:space="preserve">, this text is essential for understanding how military presence shapes daily life, safety, and civil liberties in Caracas.</w:t>
      </w:r>
    </w:p>
    <w:p>
      <w:pPr>
        <w:pStyle w:val="BodyText"/>
      </w:pPr>
      <w:r>
        <w:t xml:space="preserve">United Nations Human Rights Council. (2021).</w:t>
      </w:r>
      <w:r>
        <w:t xml:space="preserve"> </w:t>
      </w:r>
      <w:r>
        <w:rPr>
          <w:iCs/>
          <w:i/>
        </w:rPr>
        <w:t xml:space="preserve">Report of the Special Rapporteur on the Situation of Human Rights in Venezuela</w:t>
      </w:r>
      <w:r>
        <w:t xml:space="preserve">.</w:t>
      </w:r>
    </w:p>
    <w:p>
      <w:pPr>
        <w:pStyle w:val="BodyText"/>
      </w:pPr>
      <w:r>
        <w:t xml:space="preserve">This official document provides a legal and human rights perspective on the actions of the</w:t>
      </w:r>
      <w:r>
        <w:t xml:space="preserve"> </w:t>
      </w:r>
      <w:r>
        <w:rPr>
          <w:bCs/>
          <w:b/>
        </w:rPr>
        <w:t xml:space="preserve">Military Officer</w:t>
      </w:r>
      <w:r>
        <w:t xml:space="preserve"> </w:t>
      </w:r>
      <w:r>
        <w:t xml:space="preserve">in</w:t>
      </w:r>
      <w:r>
        <w:t xml:space="preserve"> </w:t>
      </w:r>
      <w:r>
        <w:rPr>
          <w:bCs/>
          <w:b/>
        </w:rPr>
        <w:t xml:space="preserve">Venezuela</w:t>
      </w:r>
      <w:r>
        <w:t xml:space="preserve">. It documents cases of abuse, arbitrary detention, and suppression of dissent, with a significant focus on events occurring in</w:t>
      </w:r>
      <w:r>
        <w:t xml:space="preserve"> </w:t>
      </w:r>
      <w:r>
        <w:rPr>
          <w:bCs/>
          <w:b/>
        </w:rPr>
        <w:t xml:space="preserve">Caracas</w:t>
      </w:r>
      <w:r>
        <w:t xml:space="preserve">. The report underscores the militarization of public space and the use of force by military and paramilitary groups in the capital. This source is crucial for understanding the accountability mechanisms—or lack thereof—regarding the conduct of military personnel in Venezuela’s political and social center.</w:t>
      </w:r>
    </w:p>
    <w:bookmarkEnd w:id="23"/>
    <w:bookmarkStart w:id="24" w:name="conclusion"/>
    <w:p>
      <w:pPr>
        <w:pStyle w:val="Heading3"/>
      </w:pPr>
      <w:r>
        <w:t xml:space="preserve">Conclusion</w:t>
      </w:r>
    </w:p>
    <w:p>
      <w:pPr>
        <w:pStyle w:val="FirstParagraph"/>
      </w:pPr>
      <w:r>
        <w:t xml:space="preserve">The selected sources collectively illustrate that the</w:t>
      </w:r>
      <w:r>
        <w:t xml:space="preserve"> </w:t>
      </w:r>
      <w:r>
        <w:rPr>
          <w:bCs/>
          <w:b/>
        </w:rPr>
        <w:t xml:space="preserve">Military Officer</w:t>
      </w:r>
      <w:r>
        <w:t xml:space="preserve"> </w:t>
      </w:r>
      <w:r>
        <w:t xml:space="preserve">in</w:t>
      </w:r>
      <w:r>
        <w:t xml:space="preserve"> </w:t>
      </w:r>
      <w:r>
        <w:rPr>
          <w:bCs/>
          <w:b/>
        </w:rPr>
        <w:t xml:space="preserve">Venezuela</w:t>
      </w:r>
      <w:r>
        <w:t xml:space="preserve"> </w:t>
      </w:r>
      <w:r>
        <w:t xml:space="preserve">is no longer a purely defensive figure but a central architect of the nation’s political and economic reality. In</w:t>
      </w:r>
      <w:r>
        <w:t xml:space="preserve"> </w:t>
      </w:r>
      <w:r>
        <w:rPr>
          <w:bCs/>
          <w:b/>
        </w:rPr>
        <w:t xml:space="preserve">Caracas</w:t>
      </w:r>
      <w:r>
        <w:t xml:space="preserve">, this role is most visible, where military influence permeates governance, security, and daily life. Understanding this dynamic is essential for any comprehensive analysis of contemporary Venezuela.</w:t>
      </w:r>
    </w:p>
    <w:bookmarkEnd w:id="24"/>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Venezuela (Caracas Context)</dc:title>
  <dc:creator/>
  <dc:language>en</dc:language>
  <cp:keywords/>
  <dcterms:created xsi:type="dcterms:W3CDTF">2026-08-07T06:35:36Z</dcterms:created>
  <dcterms:modified xsi:type="dcterms:W3CDTF">2026-08-07T06:35:36Z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