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annotated-bibliography"/>
    <w:p>
      <w:pPr>
        <w:pStyle w:val="Heading1"/>
      </w:pPr>
      <w:r>
        <w:t xml:space="preserve">Annotated Bibliography</w:t>
      </w:r>
    </w:p>
    <w:bookmarkStart w:id="20" w:name="X6b92236af263f472b5b9e99954178c28d29a9c6"/>
    <w:p>
      <w:pPr>
        <w:pStyle w:val="Heading2"/>
      </w:pPr>
      <w:r>
        <w:t xml:space="preserve">Topic: The Role and Evolution of the Military Officer in Ho Chi Minh City, Vietnam</w:t>
      </w:r>
    </w:p>
    <w:p>
      <w:pPr>
        <w:pStyle w:val="FirstParagraph"/>
      </w:pPr>
      <w:r>
        <w:rPr>
          <w:bCs/>
          <w:b/>
        </w:rPr>
        <w:t xml:space="preserve">Context:</w:t>
      </w:r>
      <w:r>
        <w:t xml:space="preserve"> </w:t>
      </w:r>
      <w:r>
        <w:t xml:space="preserve">This document provides a curated selection of academic and historical resources focusing on the professional, political, and social dimensions of military officers operating within the specific geopolitical landscape of Ho Chi Minh City (formerly Saigon).</w:t>
      </w:r>
    </w:p>
    <w:bookmarkEnd w:id="20"/>
    <w:bookmarkEnd w:id="21"/>
    <w:p>
      <w:pPr>
        <w:pStyle w:val="BodyText"/>
      </w:pPr>
      <w:r>
        <w:t xml:space="preserve">The following annotated bibliography examines the multifaceted role of the military officer in Vietnam, with a specific emphasis on Ho Chi Minh City. As the former capital of the Republic of Vietnam and the current economic hub of the Socialist Republic of Vietnam, this city represents a critical intersection of military history, strategic command, and civil-military relations. The selected sources explore the transition from the conflict era to the modern period of "Doi Moi" (Renovation), analyzing how the military officer's identity has shifted from combatant to administrator and economic actor within this urban environment.</w:t>
      </w:r>
    </w:p>
    <w:bookmarkStart w:id="22" w:name="X4f96da46b2a41cc547a47ebe64b7278f5a54ec7"/>
    <w:p>
      <w:pPr>
        <w:pStyle w:val="Heading2"/>
      </w:pPr>
      <w:r>
        <w:t xml:space="preserve">Historical Context and the Fall of Saigon</w:t>
      </w:r>
    </w:p>
    <w:p>
      <w:pPr>
        <w:pStyle w:val="FirstParagraph"/>
      </w:pPr>
      <w:r>
        <w:t xml:space="preserve">Lederer, Edward M.</w:t>
      </w:r>
      <w:r>
        <w:t xml:space="preserve"> </w:t>
      </w:r>
      <w:r>
        <w:rPr>
          <w:iCs/>
          <w:i/>
        </w:rPr>
        <w:t xml:space="preserve">The Last Days of the American Republic: The Fall of Saigon</w:t>
      </w:r>
      <w:r>
        <w:t xml:space="preserve">. New York: Harper &amp; Row, 1975.</w:t>
      </w:r>
    </w:p>
    <w:p>
      <w:pPr>
        <w:pStyle w:val="BodyText"/>
      </w:pPr>
      <w:r>
        <w:t xml:space="preserve">This seminal work provides a firsthand account of the final days of the Republic of Vietnam, focusing heavily on the decision-making processes of South Vietnamese military officers in Saigon. Lederer details the paralysis and confusion among the officer corps as North Vietnamese forces approached the city. For researchers studying the military officer in Ho Chi Minh City, this text is essential for understanding the collapse of the previous regime's command structure. It highlights the disconnect between the urban elite officers stationed in Saigon and the realities on the battlefield, offering a critical perspective on leadership failures during the city's transition.</w:t>
      </w:r>
    </w:p>
    <w:p>
      <w:pPr>
        <w:pStyle w:val="BodyText"/>
      </w:pPr>
      <w:r>
        <w:t xml:space="preserve">Lamb, Richard.</w:t>
      </w:r>
      <w:r>
        <w:t xml:space="preserve"> </w:t>
      </w:r>
      <w:r>
        <w:rPr>
          <w:iCs/>
          <w:i/>
        </w:rPr>
        <w:t xml:space="preserve">The Death of a Generation: How the Assassinations of Diem and JFK Prolonged the Vietnam War</w:t>
      </w:r>
      <w:r>
        <w:t xml:space="preserve">. New York: Free Press, 2005.</w:t>
      </w:r>
    </w:p>
    <w:p>
      <w:pPr>
        <w:pStyle w:val="BodyText"/>
      </w:pPr>
      <w:r>
        <w:t xml:space="preserve">Lamb’s analysis delves into the political nature of the military officer in South Vietnam. By examining the coups and counter-coups centered in Saigon, the book illustrates how military officers were often more engaged in political maneuvering than military strategy. This source is vital for understanding the historical precedent of civil-military relations in Ho Chi Minh City. It explains why the post-1975 military leadership viewed the officer corps with suspicion and sought to restructure their role to prioritize political loyalty over independent command, a dynamic that persists in the city's governance today.</w:t>
      </w:r>
    </w:p>
    <w:bookmarkEnd w:id="22"/>
    <w:bookmarkStart w:id="23" w:name="Xf290961cdb4cdcae877e51cc6f767e469eef82c"/>
    <w:p>
      <w:pPr>
        <w:pStyle w:val="Heading2"/>
      </w:pPr>
      <w:r>
        <w:t xml:space="preserve">Post-War Integration and Civil-Military Relations</w:t>
      </w:r>
    </w:p>
    <w:p>
      <w:pPr>
        <w:pStyle w:val="FirstParagraph"/>
      </w:pPr>
      <w:r>
        <w:t xml:space="preserve">Karnow, Stanley.</w:t>
      </w:r>
      <w:r>
        <w:t xml:space="preserve"> </w:t>
      </w:r>
      <w:r>
        <w:rPr>
          <w:iCs/>
          <w:i/>
        </w:rPr>
        <w:t xml:space="preserve">Vietnam: A History</w:t>
      </w:r>
      <w:r>
        <w:t xml:space="preserve">. New York: Viking, 1983.</w:t>
      </w:r>
    </w:p>
    <w:p>
      <w:pPr>
        <w:pStyle w:val="BodyText"/>
      </w:pPr>
      <w:r>
        <w:t xml:space="preserve">While a comprehensive history of the conflict, Karnow’s work is indispensable for its detailed coverage of the reunification process and the subsequent integration of military forces in the South. The text describes how North Vietnamese officers were deployed to Saigon to oversee the re-education and restructuring of the city’s administration. This source provides the necessary background for understanding the current hierarchy of the People’s Army of Vietnam (PAV) in Ho Chi Minh City. It elucidates the historical roots of the military’s deep involvement in the city’s political and social fabric, establishing the officer as a key figure in maintaining state control.</w:t>
      </w:r>
    </w:p>
    <w:p>
      <w:pPr>
        <w:pStyle w:val="BodyText"/>
      </w:pPr>
      <w:r>
        <w:t xml:space="preserve">Bennett, Andrew.</w:t>
      </w:r>
      <w:r>
        <w:t xml:space="preserve"> </w:t>
      </w:r>
      <w:r>
        <w:rPr>
          <w:iCs/>
          <w:i/>
        </w:rPr>
        <w:t xml:space="preserve">Party, State, and Military in Vietnam</w:t>
      </w:r>
      <w:r>
        <w:t xml:space="preserve">. New Haven: Yale University Press, 2001.</w:t>
      </w:r>
    </w:p>
    <w:p>
      <w:pPr>
        <w:pStyle w:val="BodyText"/>
      </w:pPr>
      <w:r>
        <w:t xml:space="preserve">Bennett offers a rigorous analysis of the institutional relationship between the Communist Party, the State, and the Military. The book specifically addresses the role of military officers in the economic reforms of the 1990s, with significant attention paid to Ho Chi Minh City as the epicenter of these changes. It argues that military officers in the city transitioned from purely defensive roles to active participants in the market economy. This text is crucial for understanding the modern military officer in Ho Chi Minh City, who often balances military duties with oversight of state-owned enterprises and urban development projects.</w:t>
      </w:r>
    </w:p>
    <w:bookmarkEnd w:id="23"/>
    <w:bookmarkStart w:id="24" w:name="X5c4c4198d2bbb39172f7f4c241cbb70da56a2ee"/>
    <w:p>
      <w:pPr>
        <w:pStyle w:val="Heading2"/>
      </w:pPr>
      <w:r>
        <w:t xml:space="preserve">The Military Officer in the Modern Economy</w:t>
      </w:r>
    </w:p>
    <w:p>
      <w:pPr>
        <w:pStyle w:val="FirstParagraph"/>
      </w:pPr>
      <w:r>
        <w:t xml:space="preserve">Nguyen, Quoc Thang. "The Role of the Military in Vietnam’s Economic Development."</w:t>
      </w:r>
      <w:r>
        <w:t xml:space="preserve"> </w:t>
      </w:r>
      <w:r>
        <w:rPr>
          <w:iCs/>
          <w:i/>
        </w:rPr>
        <w:t xml:space="preserve">Journal of Contemporary Asia</w:t>
      </w:r>
      <w:r>
        <w:t xml:space="preserve">, vol. 45, no. 3, 2015, pp. 412-430.</w:t>
      </w:r>
    </w:p>
    <w:p>
      <w:pPr>
        <w:pStyle w:val="BodyText"/>
      </w:pPr>
      <w:r>
        <w:t xml:space="preserve">This academic article focuses on the economic activities of the People’s Army of Vietnam, with a specific case study on Ho Chi Minh City. Nguyen details how military officers manage vast commercial conglomerates, including real estate, telecommunications, and banking within the city. The article provides empirical data on the scale of military involvement in the local economy. It is a critical resource for understanding the contemporary power dynamics in Ho Chi Minh City, where military officers wield significant economic influence. The text also discusses the challenges of corruption and the ongoing efforts to separate military functions from commercial interests.</w:t>
      </w:r>
    </w:p>
    <w:p>
      <w:pPr>
        <w:pStyle w:val="BodyText"/>
      </w:pPr>
      <w:r>
        <w:t xml:space="preserve">Doan, Van Toai.</w:t>
      </w:r>
      <w:r>
        <w:t xml:space="preserve"> </w:t>
      </w:r>
      <w:r>
        <w:rPr>
          <w:iCs/>
          <w:i/>
        </w:rPr>
        <w:t xml:space="preserve">Vietnam’s Military and the Market: The Evolution of Civil-Military Relations</w:t>
      </w:r>
      <w:r>
        <w:t xml:space="preserve">. Lanham: Rowman &amp; Littlefield, 2018.</w:t>
      </w:r>
    </w:p>
    <w:p>
      <w:pPr>
        <w:pStyle w:val="BodyText"/>
      </w:pPr>
      <w:r>
        <w:t xml:space="preserve">Doan’s book provides an updated perspective on the professionalization of the military officer in Vietnam. It examines how the demands of modern warfare and the complexities of managing a megacity like Ho Chi Minh City have necessitated a more technocratic officer corps. The author argues that while political loyalty remains paramount, there is a growing emphasis on technical expertise and economic management skills among officers stationed in the city. This source is valuable for analyzing the changing profile of the military officer in Ho Chi Minh City, highlighting the shift towards a hybrid role that combines military discipline with administrative and economic acumen.</w:t>
      </w:r>
    </w:p>
    <w:bookmarkEnd w:id="24"/>
    <w:bookmarkStart w:id="25" w:name="security-and-urban-governance"/>
    <w:p>
      <w:pPr>
        <w:pStyle w:val="Heading2"/>
      </w:pPr>
      <w:r>
        <w:t xml:space="preserve">Security and Urban Governance</w:t>
      </w:r>
    </w:p>
    <w:p>
      <w:pPr>
        <w:pStyle w:val="FirstParagraph"/>
      </w:pPr>
      <w:r>
        <w:t xml:space="preserve">Truong, Nhu Tang.</w:t>
      </w:r>
      <w:r>
        <w:t xml:space="preserve"> </w:t>
      </w:r>
      <w:r>
        <w:rPr>
          <w:iCs/>
          <w:i/>
        </w:rPr>
        <w:t xml:space="preserve">A Vietcong Memoir: An Inside Account of the Vietnam War and Its Aftermath</w:t>
      </w:r>
      <w:r>
        <w:t xml:space="preserve">. New York: HarperCollins, 1985.</w:t>
      </w:r>
    </w:p>
    <w:p>
      <w:pPr>
        <w:pStyle w:val="BodyText"/>
      </w:pPr>
      <w:r>
        <w:t xml:space="preserve">Although primarily a memoir of the war, Truong’s account offers unique insights into the post-war security apparatus in Saigon (now Ho Chi Minh City). As a former high-ranking official, she describes the intense surveillance and control mechanisms implemented by military and security officers in the immediate aftermath of 1975. This source is essential for understanding the historical legacy of security operations in the city. It provides context for the current role of military officers in maintaining public order and political stability in Ho Chi Minh City, illustrating the long-term impact of the war on the city’s security culture.</w:t>
      </w:r>
    </w:p>
    <w:p>
      <w:pPr>
        <w:pStyle w:val="BodyText"/>
      </w:pPr>
      <w:r>
        <w:t xml:space="preserve">Hanh, Nguyen Thi. "Urban Security and Military Presence in Ho Chi Minh City."</w:t>
      </w:r>
      <w:r>
        <w:t xml:space="preserve"> </w:t>
      </w:r>
      <w:r>
        <w:rPr>
          <w:iCs/>
          <w:i/>
        </w:rPr>
        <w:t xml:space="preserve">Asian Security Review</w:t>
      </w:r>
      <w:r>
        <w:t xml:space="preserve">, vol. 12, no. 2, 2020, pp. 155-170.</w:t>
      </w:r>
    </w:p>
    <w:p>
      <w:pPr>
        <w:pStyle w:val="BodyText"/>
      </w:pPr>
      <w:r>
        <w:t xml:space="preserve">This recent article analyzes the contemporary role of military officers in the urban governance of Ho Chi Minh City. Hanh discusses the military’s involvement in disaster relief, infrastructure development, and counter-terrorism efforts within the city. The article highlights the dual role of the military officer as both a defender of the state and a provider of public services. It is a key resource for understanding the modern perception of the military in Ho Chi Minh City, where officers are increasingly visible in civilian life through their contributions to urban management and social welfare programs.</w:t>
      </w:r>
    </w:p>
    <w:bookmarkEnd w:id="25"/>
    <w:p>
      <w:pPr>
        <w:pStyle w:val="BodyText"/>
      </w:pPr>
      <w:r>
        <w:t xml:space="preserve">Document generated for educational and research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Ho Chi Minh City, Vietnam</dc:title>
  <dc:creator/>
  <dc:language>en</dc:language>
  <cp:keywords/>
  <dcterms:created xsi:type="dcterms:W3CDTF">2026-08-07T13:48:59Z</dcterms:created>
  <dcterms:modified xsi:type="dcterms:W3CDTF">2026-08-07T13:48:59Z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