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Musician</w:t>
      </w:r>
      <w:r>
        <w:t xml:space="preserve"> </w:t>
      </w:r>
      <w:r>
        <w:t xml:space="preserve">in</w:t>
      </w:r>
      <w:r>
        <w:t xml:space="preserve"> </w:t>
      </w:r>
      <w:r>
        <w:t xml:space="preserve">Rome,</w:t>
      </w:r>
      <w:r>
        <w:t xml:space="preserve"> </w:t>
      </w:r>
      <w:r>
        <w:t xml:space="preserve">Italy</w:t>
      </w:r>
    </w:p>
    <w:bookmarkStart w:id="20" w:name="X7013ac89736582d0398345fa2c9cf9a0ae01a97"/>
    <w:p>
      <w:pPr>
        <w:pStyle w:val="Heading1"/>
      </w:pPr>
      <w:r>
        <w:t xml:space="preserve">Annotated Bibliography: The Musician in Rome, Italy</w:t>
      </w:r>
    </w:p>
    <w:p>
      <w:pPr>
        <w:pStyle w:val="FirstParagraph"/>
      </w:pPr>
      <w:r>
        <w:t xml:space="preserve">This annotated bibliography explores the multifaceted role of the musician within the cultural, historical, and contemporary landscape of Rome, Italy. As the eternal capital of the Western world and a former center of the Catholic Church, Rome offers a unique environment for musical practice, ranging from sacred liturgy to avant-garde performance. The following sources provide a comprehensive overview of the historical evolution of musicians in the city, the specific demands of performing in iconic Roman venues, and the modern socio-economic challenges faced by artists in Italy's capital.</w:t>
      </w:r>
    </w:p>
    <w:p>
      <w:pPr>
        <w:pStyle w:val="BodyText"/>
      </w:pPr>
      <w:r>
        <w:t xml:space="preserve"> </w:t>
      </w:r>
      <w:r>
        <w:t xml:space="preserve">Bartoli, Cecilia.</w:t>
      </w:r>
      <w:r>
        <w:t xml:space="preserve"> </w:t>
      </w:r>
      <w:r>
        <w:rPr>
          <w:iCs/>
          <w:i/>
        </w:rPr>
        <w:t xml:space="preserve">Music and the Church in Rome: A History of Sacred Performance.</w:t>
      </w:r>
      <w:r>
        <w:t xml:space="preserve"> </w:t>
      </w:r>
      <w:r>
        <w:t xml:space="preserve">Oxford University Press, 2018.</w:t>
      </w:r>
      <w:r>
        <w:t xml:space="preserve"> </w:t>
      </w:r>
    </w:p>
    <w:p>
      <w:pPr>
        <w:pStyle w:val="BodyText"/>
      </w:pPr>
      <w:r>
        <w:t xml:space="preserve">This seminal work by renowned soprano and musicologist Cecilia Bartoli provides an exhaustive history of the musician's relationship with the Vatican and Roman basilicas. The text details the rigorous training required for musicians serving in the Sistine Chapel and St. Peter's Basilica. For a musician operating in Rome today, this source is essential for understanding the deep-rooted traditions of sacred music that still dictate performance standards in many religious institutions across the city. It highlights the unique acoustic challenges of Roman architecture and the historical prestige associated with liturgical roles.</w:t>
      </w:r>
    </w:p>
    <w:p>
      <w:pPr>
        <w:pStyle w:val="BodyText"/>
      </w:pPr>
      <w:r>
        <w:t xml:space="preserve"> </w:t>
      </w:r>
      <w:r>
        <w:t xml:space="preserve">De Angelis, Marco.</w:t>
      </w:r>
      <w:r>
        <w:t xml:space="preserve"> </w:t>
      </w:r>
      <w:r>
        <w:rPr>
          <w:iCs/>
          <w:i/>
        </w:rPr>
        <w:t xml:space="preserve">The Opera Singer in the Eternal City: From La Scala to Teatro dell'Opera.</w:t>
      </w:r>
      <w:r>
        <w:t xml:space="preserve"> </w:t>
      </w:r>
      <w:r>
        <w:t xml:space="preserve">Cambridge University Press, 2015.</w:t>
      </w:r>
      <w:r>
        <w:t xml:space="preserve"> </w:t>
      </w:r>
    </w:p>
    <w:p>
      <w:pPr>
        <w:pStyle w:val="BodyText"/>
      </w:pPr>
      <w:r>
        <w:t xml:space="preserve">De Angelis focuses specifically on the operatic tradition in Rome, centering on the Teatro dell'Opera di Roma. The book analyzes the career trajectories of musicians who have made Rome their primary stage, contrasting the Roman audience's expectations with those in Milan or Venice. It offers valuable insights into the audition processes, the hierarchy of the opera house, and the specific vocal styles favored in Roman productions. This is a critical resource for vocalists and conductors aiming to establish a professional career within Italy's prestigious opera scene.</w:t>
      </w:r>
    </w:p>
    <w:p>
      <w:pPr>
        <w:pStyle w:val="BodyText"/>
      </w:pPr>
      <w:r>
        <w:t xml:space="preserve"> </w:t>
      </w:r>
      <w:r>
        <w:t xml:space="preserve">Rossi, Elena.</w:t>
      </w:r>
      <w:r>
        <w:t xml:space="preserve"> </w:t>
      </w:r>
      <w:r>
        <w:rPr>
          <w:iCs/>
          <w:i/>
        </w:rPr>
        <w:t xml:space="preserve">Street Sounds: The Informal Economy of Musicians in Modern Rome.</w:t>
      </w:r>
      <w:r>
        <w:t xml:space="preserve"> </w:t>
      </w:r>
      <w:r>
        <w:t xml:space="preserve">Journal of Urban Cultural Studies, Vol. 12, Issue 3, 2020.</w:t>
      </w:r>
      <w:r>
        <w:t xml:space="preserve"> </w:t>
      </w:r>
    </w:p>
    <w:p>
      <w:pPr>
        <w:pStyle w:val="BodyText"/>
      </w:pPr>
      <w:r>
        <w:t xml:space="preserve">This academic article examines the phenomenon of street performance (busking) in Rome's historic center, including areas like the Pantheon and Piazza Navona. Rossi investigates the legal frameworks governing public performance in Italy and the economic viability of street music for local and immigrant artists. The study provides a realistic look at the daily struggles of the working musician in Rome, offering data on income, police regulations, and the interaction between performers and tourists. It is particularly relevant for independent musicians considering Rome as a base for informal performance.</w:t>
      </w:r>
    </w:p>
    <w:p>
      <w:pPr>
        <w:pStyle w:val="BodyText"/>
      </w:pPr>
      <w:r>
        <w:t xml:space="preserve"> </w:t>
      </w:r>
      <w:r>
        <w:t xml:space="preserve">The Italian Musicians' Union (FIM).</w:t>
      </w:r>
      <w:r>
        <w:t xml:space="preserve"> </w:t>
      </w:r>
      <w:r>
        <w:rPr>
          <w:iCs/>
          <w:i/>
        </w:rPr>
        <w:t xml:space="preserve">Guide to Labor Rights and Contracts for Artists in Italy.</w:t>
      </w:r>
      <w:r>
        <w:t xml:space="preserve"> </w:t>
      </w:r>
      <w:r>
        <w:t xml:space="preserve">2023 Edition.</w:t>
      </w:r>
      <w:r>
        <w:t xml:space="preserve"> </w:t>
      </w:r>
    </w:p>
    <w:p>
      <w:pPr>
        <w:pStyle w:val="BodyText"/>
      </w:pPr>
      <w:r>
        <w:t xml:space="preserve">Published by the Federazione Italiana Musicisti, this official document outlines the legal rights, tax obligations, and contract standards for musicians working in Italy. It covers specific regulations regarding union membership, social security contributions, and intellectual property rights. For any musician planning to work professionally in Rome, this guide is indispensable for navigating the complex Italian bureaucratic system. It ensures that artists are aware of their protections and the formal requirements for employment in venues ranging from small jazz clubs to large concert halls.</w:t>
      </w:r>
    </w:p>
    <w:p>
      <w:pPr>
        <w:pStyle w:val="BodyText"/>
      </w:pPr>
      <w:r>
        <w:t xml:space="preserve"> </w:t>
      </w:r>
      <w:r>
        <w:t xml:space="preserve">Bianchi, Luca.</w:t>
      </w:r>
      <w:r>
        <w:t xml:space="preserve"> </w:t>
      </w:r>
      <w:r>
        <w:rPr>
          <w:iCs/>
          <w:i/>
        </w:rPr>
        <w:t xml:space="preserve">Jazz in the Colosseum: Contemporary Music Scenes in Rome.</w:t>
      </w:r>
      <w:r>
        <w:t xml:space="preserve"> </w:t>
      </w:r>
      <w:r>
        <w:t xml:space="preserve">Routledge, 2019.</w:t>
      </w:r>
      <w:r>
        <w:t xml:space="preserve"> </w:t>
      </w:r>
    </w:p>
    <w:p>
      <w:pPr>
        <w:pStyle w:val="BodyText"/>
      </w:pPr>
      <w:r>
        <w:t xml:space="preserve">Bianchi explores the vibrant contemporary music scene in Rome, with a particular focus on jazz, electronic, and indie rock. The book profiles key venues such as Jazz Club Roma and the historic Teatro Brancaccio. It discusses how modern musicians in Rome blend ancient cultural heritage with contemporary sounds. This source is vital for understanding the networking opportunities, festival circuits (such as RomaEuropa), and the collaborative spirit that defines the current generation of Roman musicians. It highlights the city as a hub for innovation rather than just historical preservation.</w:t>
      </w:r>
    </w:p>
    <w:p>
      <w:pPr>
        <w:pStyle w:val="BodyText"/>
      </w:pPr>
      <w:r>
        <w:t xml:space="preserve"> </w:t>
      </w:r>
      <w:r>
        <w:t xml:space="preserve">Santoro, Giulia.</w:t>
      </w:r>
      <w:r>
        <w:t xml:space="preserve"> </w:t>
      </w:r>
      <w:r>
        <w:rPr>
          <w:iCs/>
          <w:i/>
        </w:rPr>
        <w:t xml:space="preserve">Acoustic Heritage: Performing in Ancient Roman Spaces.</w:t>
      </w:r>
      <w:r>
        <w:t xml:space="preserve"> </w:t>
      </w:r>
      <w:r>
        <w:t xml:space="preserve">International Journal of Architectural Acoustics, 2021.</w:t>
      </w:r>
      <w:r>
        <w:t xml:space="preserve"> </w:t>
      </w:r>
    </w:p>
    <w:p>
      <w:pPr>
        <w:pStyle w:val="BodyText"/>
      </w:pPr>
      <w:r>
        <w:t xml:space="preserve">This technical paper analyzes the acoustic properties of ancient Roman structures used for modern concerts, such as the Auditorium Parco della Musica and various archaeological sites. Santoro provides data on reverberation times and sound projection, offering practical advice for musicians and sound engineers. Understanding these acoustic environments is crucial for performers in Rome, as the city's unique architecture significantly influences musical interpretation and technical setup. The article bridges the gap between historical architecture and modern performance practice.</w:t>
      </w:r>
    </w:p>
    <w:p>
      <w:pPr>
        <w:pStyle w:val="BodyText"/>
      </w:pPr>
      <w:r>
        <w:t xml:space="preserve"> </w:t>
      </w:r>
      <w:r>
        <w:t xml:space="preserve">Verdi Foundation.</w:t>
      </w:r>
      <w:r>
        <w:t xml:space="preserve"> </w:t>
      </w:r>
      <w:r>
        <w:rPr>
          <w:iCs/>
          <w:i/>
        </w:rPr>
        <w:t xml:space="preserve">The Conservatory System in Italy: Training the Next Generation in Rome.</w:t>
      </w:r>
      <w:r>
        <w:t xml:space="preserve"> </w:t>
      </w:r>
      <w:r>
        <w:t xml:space="preserve">2022 Report.</w:t>
      </w:r>
      <w:r>
        <w:t xml:space="preserve"> </w:t>
      </w:r>
    </w:p>
    <w:p>
      <w:pPr>
        <w:pStyle w:val="BodyText"/>
      </w:pPr>
      <w:r>
        <w:t xml:space="preserve">This report details the educational landscape for musicians in Rome, focusing on the Santa Cecilia National Academy of Music, one of the oldest and most prestigious conservatories in the world. It outlines the curriculum, admission requirements, and the role of conservatories in sustaining the city's musical workforce. For aspiring musicians, this document provides a roadmap for formal education in Rome, highlighting the rigorous standards and the strong connections between academic training and professional opportunities in the Italian capital.</w:t>
      </w:r>
    </w:p>
    <w:p>
      <w:pPr>
        <w:pStyle w:val="BodyText"/>
      </w:pPr>
      <w:r>
        <w:t xml:space="preserve"> </w:t>
      </w:r>
      <w:r>
        <w:t xml:space="preserve">Moretti, Alessandro.</w:t>
      </w:r>
      <w:r>
        <w:t xml:space="preserve"> </w:t>
      </w:r>
      <w:r>
        <w:rPr>
          <w:iCs/>
          <w:i/>
        </w:rPr>
        <w:t xml:space="preserve">Music and Tourism: The Economic Impact of Performers in Rome.</w:t>
      </w:r>
      <w:r>
        <w:t xml:space="preserve"> </w:t>
      </w:r>
      <w:r>
        <w:t xml:space="preserve">European Tourism Review, 2023.</w:t>
      </w:r>
      <w:r>
        <w:t xml:space="preserve"> </w:t>
      </w:r>
    </w:p>
    <w:p>
      <w:pPr>
        <w:pStyle w:val="BodyText"/>
      </w:pPr>
      <w:r>
        <w:t xml:space="preserve">Moretti investigates the symbiotic relationship between Rome's tourism industry and its musical offerings. The study quantifies the economic contribution of concerts, festivals, and street performances to the local economy. It also discusses how the influx of tourists shapes the repertoire and scheduling of musicians in the city. This source is important for understanding the market dynamics in Rome, illustrating how musicians must adapt their art to both local cultural expectations and the demands of a global tourist audience.</w:t>
      </w:r>
    </w:p>
    <w:p>
      <w:pPr>
        <w:pStyle w:val="BodyText"/>
      </w:pPr>
      <w:r>
        <w:t xml:space="preserve">Document generated for educational and informational purposes regarding the musical landscape of Rome, Italy.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Musician in Rome, Italy</dc:title>
  <dc:creator/>
  <dc:language>en</dc:language>
  <cp:keywords/>
  <dcterms:created xsi:type="dcterms:W3CDTF">2026-08-08T05:27:31Z</dcterms:created>
  <dcterms:modified xsi:type="dcterms:W3CDTF">2026-08-08T05:27:31Z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