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Qatar</w:t>
      </w:r>
      <w:r>
        <w:t xml:space="preserve"> </w:t>
      </w:r>
      <w:r>
        <w:t xml:space="preserve">Doha</w:t>
      </w:r>
    </w:p>
    <w:bookmarkStart w:id="21" w:name="annotated-bibliography"/>
    <w:p>
      <w:pPr>
        <w:pStyle w:val="Heading1"/>
      </w:pPr>
      <w:r>
        <w:t xml:space="preserve">Annotated Bibliography</w:t>
      </w:r>
    </w:p>
    <w:bookmarkStart w:id="20" w:name="X6e7df2204ecceffe678e8bf55a531319478f1ff"/>
    <w:p>
      <w:pPr>
        <w:pStyle w:val="Heading2"/>
      </w:pPr>
      <w:r>
        <w:t xml:space="preserve">The Role and Experience of the Musician in Qatar Doha</w:t>
      </w:r>
    </w:p>
    <w:bookmarkEnd w:id="20"/>
    <w:bookmarkEnd w:id="21"/>
    <w:p>
      <w:pPr>
        <w:pStyle w:val="FirstParagraph"/>
      </w:pPr>
      <w:r>
        <w:t xml:space="preserve">This annotated bibliography compiles essential resources regarding the professional landscape, cultural significance, and legal frameworks surrounding the musician in Qatar Doha. As Doha transforms into a global cultural hub, the intersection of traditional Qatari heritage and contemporary international arts has created a unique environment for performers. The following entries explore the impact of major institutions like the Qatar National Concert Hall, the influence of the Qatar Music Academy, and the regulatory environment governing artistic expression in the Gulf region.</w:t>
      </w:r>
    </w:p>
    <w:bookmarkStart w:id="22" w:name="Xf2072247eb6e549ef798194212fe3ea14e838d2"/>
    <w:p>
      <w:pPr>
        <w:pStyle w:val="Heading2"/>
      </w:pPr>
      <w:r>
        <w:t xml:space="preserve">Primary Sources and Institutional Reports</w:t>
      </w:r>
    </w:p>
    <w:p>
      <w:pPr>
        <w:pStyle w:val="FirstParagraph"/>
      </w:pPr>
      <w:r>
        <w:t xml:space="preserve">Qatar Museums. (2023).</w:t>
      </w:r>
      <w:r>
        <w:t xml:space="preserve"> </w:t>
      </w:r>
      <w:r>
        <w:rPr>
          <w:iCs/>
          <w:i/>
        </w:rPr>
        <w:t xml:space="preserve">Annual Report: Cultural Impact and Programming</w:t>
      </w:r>
      <w:r>
        <w:t xml:space="preserve">. Doha, Qatar: Qatar Museums Authority.</w:t>
      </w:r>
    </w:p>
    <w:p>
      <w:pPr>
        <w:pStyle w:val="BodyText"/>
      </w:pPr>
      <w:r>
        <w:t xml:space="preserve">This official report provides a comprehensive overview of the programming strategies employed by Qatar Museums, specifically focusing on the Katara Cultural Village and the Museum of Islamic Art. For the musician in Qatar Doha, this document is critical as it outlines the types of performances funded and promoted by the state. It highlights the emphasis on cross-cultural dialogue, showing how international musicians are integrated into local festivals. The report serves as a primary source for understanding the economic opportunities available to performers within the state-sponsored arts ecosystem.</w:t>
      </w:r>
    </w:p>
    <w:p>
      <w:pPr>
        <w:pStyle w:val="BodyText"/>
      </w:pPr>
      <w:r>
        <w:t xml:space="preserve">Al Thani, S. bint M. (2021).</w:t>
      </w:r>
      <w:r>
        <w:t xml:space="preserve"> </w:t>
      </w:r>
      <w:r>
        <w:rPr>
          <w:iCs/>
          <w:i/>
        </w:rPr>
        <w:t xml:space="preserve">Music and Identity in the Modern Gulf</w:t>
      </w:r>
      <w:r>
        <w:t xml:space="preserve">. Doha: Qatar Foundation Press.</w:t>
      </w:r>
    </w:p>
    <w:p>
      <w:pPr>
        <w:pStyle w:val="BodyText"/>
      </w:pPr>
      <w:r>
        <w:t xml:space="preserve">Written by a prominent cultural figure, this text examines the evolution of musical identity in the Gulf Cooperation Council states. It is particularly relevant for the musician in Qatar Doha who seeks to navigate the balance between preserving traditional Qatari folk music (such as Fijiri and Liwa) and engaging with modern genres. The author argues that the state's investment in music is a tool for soft power and national identity construction. This source provides deep context on the cultural expectations placed upon local and expatriate artists performing in the capital.</w:t>
      </w:r>
    </w:p>
    <w:bookmarkEnd w:id="22"/>
    <w:bookmarkStart w:id="23" w:name="academic-journals-and-research"/>
    <w:p>
      <w:pPr>
        <w:pStyle w:val="Heading2"/>
      </w:pPr>
      <w:r>
        <w:t xml:space="preserve">Academic Journals and Research</w:t>
      </w:r>
    </w:p>
    <w:p>
      <w:pPr>
        <w:pStyle w:val="FirstParagraph"/>
      </w:pPr>
      <w:r>
        <w:t xml:space="preserve">Al-Kuwari, M. (2022). "The Qatar Music Academy: Pedagogy and Professional Development."</w:t>
      </w:r>
      <w:r>
        <w:t xml:space="preserve"> </w:t>
      </w:r>
      <w:r>
        <w:rPr>
          <w:iCs/>
          <w:i/>
        </w:rPr>
        <w:t xml:space="preserve">Journal of Middle Eastern Music Research</w:t>
      </w:r>
      <w:r>
        <w:t xml:space="preserve">, 14(2), 45-62.</w:t>
      </w:r>
    </w:p>
    <w:p>
      <w:pPr>
        <w:pStyle w:val="BodyText"/>
      </w:pPr>
      <w:r>
        <w:t xml:space="preserve">This peer-reviewed article analyzes the curriculum and output of the Qatar Music Academy (QMA). For the aspiring musician in Qatar Doha, this is a vital resource detailing the educational pathways available. The study evaluates how the QMA bridges Western classical training with regional musical traditions. It offers data on student outcomes and the integration of graduates into the local performing arts scene, making it an essential read for understanding the professional training infrastructure in the city.</w:t>
      </w:r>
    </w:p>
    <w:p>
      <w:pPr>
        <w:pStyle w:val="BodyText"/>
      </w:pPr>
      <w:r>
        <w:t xml:space="preserve">Hassan, R. (2020). "Regulatory Frameworks for Artistic Expression in the GCC."</w:t>
      </w:r>
      <w:r>
        <w:t xml:space="preserve"> </w:t>
      </w:r>
      <w:r>
        <w:rPr>
          <w:iCs/>
          <w:i/>
        </w:rPr>
        <w:t xml:space="preserve">International Journal of Cultural Policy</w:t>
      </w:r>
      <w:r>
        <w:t xml:space="preserve">, 26(4), 512-529.</w:t>
      </w:r>
    </w:p>
    <w:p>
      <w:pPr>
        <w:pStyle w:val="BodyText"/>
      </w:pPr>
      <w:r>
        <w:t xml:space="preserve">This scholarly article provides a legal and sociological analysis of censorship and licensing laws in the Gulf region, with specific case studies from Doha. For the professional musician in Qatar Doha, understanding these regulations is paramount. The text details the process of obtaining performance permits, content restrictions, and the role of the Ministry of Culture and Sports. It offers a factual guide to the bureaucratic landscape that every artist must navigate to perform legally in the country.</w:t>
      </w:r>
    </w:p>
    <w:p>
      <w:pPr>
        <w:pStyle w:val="BodyText"/>
      </w:pPr>
      <w:r>
        <w:t xml:space="preserve">Nasser, L. (2019). "Urban Soundscapes: The Acoustics of Doha's New Architecture."</w:t>
      </w:r>
      <w:r>
        <w:t xml:space="preserve"> </w:t>
      </w:r>
      <w:r>
        <w:rPr>
          <w:iCs/>
          <w:i/>
        </w:rPr>
        <w:t xml:space="preserve">Architectural Acoustics Review</w:t>
      </w:r>
      <w:r>
        <w:t xml:space="preserve">, 8(1), 112-130.</w:t>
      </w:r>
    </w:p>
    <w:p>
      <w:pPr>
        <w:pStyle w:val="BodyText"/>
      </w:pPr>
      <w:r>
        <w:t xml:space="preserve">This technical paper explores the acoustic design of major venues in Doha, including the Qatar National Convention Centre and the newly constructed concert halls. For the touring musician in Qatar Doha, this source is highly practical. It discusses how the city's rapid architectural development has created world-class performance spaces that rival those in Europe and North America. The article includes technical specifications that are useful for sound engineers and performers planning logistics for live events in the capital.</w:t>
      </w:r>
    </w:p>
    <w:bookmarkEnd w:id="23"/>
    <w:bookmarkStart w:id="24" w:name="industry-publications-and-media"/>
    <w:p>
      <w:pPr>
        <w:pStyle w:val="Heading2"/>
      </w:pPr>
      <w:r>
        <w:t xml:space="preserve">Industry Publications and Media</w:t>
      </w:r>
    </w:p>
    <w:p>
      <w:pPr>
        <w:pStyle w:val="FirstParagraph"/>
      </w:pPr>
      <w:r>
        <w:t xml:space="preserve">Gulf Times. (2023, October 15). "Doha Jazz Festival Expands Lineup: A New Era for Live Music."</w:t>
      </w:r>
      <w:r>
        <w:t xml:space="preserve"> </w:t>
      </w:r>
      <w:r>
        <w:rPr>
          <w:iCs/>
          <w:i/>
        </w:rPr>
        <w:t xml:space="preserve">Gulf Times</w:t>
      </w:r>
      <w:r>
        <w:t xml:space="preserve">, p. A4.</w:t>
      </w:r>
    </w:p>
    <w:p>
      <w:pPr>
        <w:pStyle w:val="BodyText"/>
      </w:pPr>
      <w:r>
        <w:t xml:space="preserve">This newspaper article reports on the expansion of the Doha Jazz Festival, one of the most significant events for the musician in Qatar Doha. It highlights the increasing demand for high-quality live entertainment in the city. The piece interviews local promoters and international artists, providing insights into the market trends, audience demographics, and the growing sophistication of music consumers in Qatar. It serves as a current snapshot of the commercial viability of live music in the region.</w:t>
      </w:r>
    </w:p>
    <w:p>
      <w:pPr>
        <w:pStyle w:val="BodyText"/>
      </w:pPr>
      <w:r>
        <w:t xml:space="preserve">Al Jazeera Culture. (2022). "The Rise of Qatari Hip-Hop: Voices from the Next Generation."</w:t>
      </w:r>
      <w:r>
        <w:t xml:space="preserve"> </w:t>
      </w:r>
      <w:r>
        <w:rPr>
          <w:iCs/>
          <w:i/>
        </w:rPr>
        <w:t xml:space="preserve">Al Jazeera Documentary</w:t>
      </w:r>
      <w:r>
        <w:t xml:space="preserve">.</w:t>
      </w:r>
    </w:p>
    <w:p>
      <w:pPr>
        <w:pStyle w:val="BodyText"/>
      </w:pPr>
      <w:r>
        <w:t xml:space="preserve">This documentary film explores the emergence of contemporary genres among young Qatari artists. It is crucial for understanding the grassroots music scene in Doha outside of state-sponsored institutions. The film features interviews with local rappers and producers who discuss the challenges and opportunities of creating modern music in a conservative society. For the musician in Qatar Doha interested in contemporary trends, this source illustrates the dynamic shift in youth culture and the diversification of the local sound.</w:t>
      </w:r>
    </w:p>
    <w:p>
      <w:pPr>
        <w:pStyle w:val="BodyText"/>
      </w:pPr>
      <w:r>
        <w:t xml:space="preserve">Visa and Residency Guide for Artists in Qatar. (2023).</w:t>
      </w:r>
      <w:r>
        <w:t xml:space="preserve"> </w:t>
      </w:r>
      <w:r>
        <w:rPr>
          <w:iCs/>
          <w:i/>
        </w:rPr>
        <w:t xml:space="preserve">Qatar Ministry of Interior</w:t>
      </w:r>
      <w:r>
        <w:t xml:space="preserve">. Retrieved from www.moi.gov.qa.</w:t>
      </w:r>
    </w:p>
    <w:p>
      <w:pPr>
        <w:pStyle w:val="BodyText"/>
      </w:pPr>
      <w:r>
        <w:t xml:space="preserve">This official government document outlines the visa requirements, work permits, and residency rules for foreign artists. It is an indispensable resource for the international musician in Qatar Doha. The guide details the sponsorship system (Kafala) as it applies to cultural workers, tax implications, and duration of stay. Accurate interpretation of this document is necessary for any artist planning to relocate to or perform temporarily in the country, ensuring compliance with national immigration laws.</w:t>
      </w:r>
    </w:p>
    <w:bookmarkEnd w:id="24"/>
    <w:p>
      <w:pPr>
        <w:pStyle w:val="BodyText"/>
      </w:pPr>
      <w:r>
        <w:t xml:space="preserve">Document prepared for educational and informational purposes regarding the music industry in Qatar Doha.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Qatar Doha</dc:title>
  <dc:creator/>
  <dc:language>en</dc:language>
  <cp:keywords/>
  <dcterms:created xsi:type="dcterms:W3CDTF">2026-08-08T09:51:04Z</dcterms:created>
  <dcterms:modified xsi:type="dcterms:W3CDTF">2026-08-08T09:51:04Z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