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b3a07084bd937d7854f3da05e4478761d498b11"/>
    <w:p>
      <w:pPr>
        <w:pStyle w:val="Heading1"/>
      </w:pPr>
      <w:r>
        <w:t xml:space="preserve">Annotated Bibliography: The Musician in Johannesburg, South Africa</w:t>
      </w:r>
    </w:p>
    <w:p>
      <w:pPr>
        <w:pStyle w:val="FirstParagraph"/>
      </w:pPr>
      <w:r>
        <w:t xml:space="preserve">This annotated bibliography compiles essential resources regarding the professional, cultural, and socio-economic landscape of the</w:t>
      </w:r>
      <w:r>
        <w:t xml:space="preserve"> </w:t>
      </w:r>
      <w:r>
        <w:rPr>
          <w:bCs/>
          <w:b/>
        </w:rPr>
        <w:t xml:space="preserve">musician</w:t>
      </w:r>
      <w:r>
        <w:t xml:space="preserve"> </w:t>
      </w:r>
      <w:r>
        <w:t xml:space="preserve">operating within</w:t>
      </w:r>
      <w:r>
        <w:t xml:space="preserve"> </w:t>
      </w:r>
      <w:r>
        <w:rPr>
          <w:bCs/>
          <w:b/>
        </w:rPr>
        <w:t xml:space="preserve">South Africa Johannesburg</w:t>
      </w:r>
      <w:r>
        <w:t xml:space="preserve">. The selected texts explore the city's unique musical heritage, the challenges of the gig economy, the influence of township culture, and the legal frameworks governing artistic labor. These sources are critical for understanding how a</w:t>
      </w:r>
      <w:r>
        <w:t xml:space="preserve"> </w:t>
      </w:r>
      <w:r>
        <w:rPr>
          <w:bCs/>
          <w:b/>
        </w:rPr>
        <w:t xml:space="preserve">musician</w:t>
      </w:r>
      <w:r>
        <w:t xml:space="preserve"> </w:t>
      </w:r>
      <w:r>
        <w:t xml:space="preserve">navigates the vibrant yet complex environment of</w:t>
      </w:r>
      <w:r>
        <w:t xml:space="preserve"> </w:t>
      </w:r>
      <w:r>
        <w:rPr>
          <w:bCs/>
          <w:b/>
        </w:rPr>
        <w:t xml:space="preserve">South Africa Johannesburg</w:t>
      </w:r>
      <w:r>
        <w:t xml:space="preserve">.</w:t>
      </w:r>
    </w:p>
    <w:bookmarkStart w:id="20" w:name="historical-and-cultural-context"/>
    <w:p>
      <w:pPr>
        <w:pStyle w:val="Heading2"/>
      </w:pPr>
      <w:r>
        <w:t xml:space="preserve">Historical and Cultural Context</w:t>
      </w:r>
    </w:p>
    <w:p>
      <w:pPr>
        <w:pStyle w:val="FirstParagraph"/>
      </w:pPr>
      <w:r>
        <w:t xml:space="preserve">Dyer, T. (2010).</w:t>
      </w:r>
      <w:r>
        <w:t xml:space="preserve"> </w:t>
      </w:r>
      <w:r>
        <w:rPr>
          <w:iCs/>
          <w:i/>
        </w:rPr>
        <w:t xml:space="preserve">Music in South Africa</w:t>
      </w:r>
      <w:r>
        <w:t xml:space="preserve">. Oxford University Press Southern Africa.</w:t>
      </w:r>
    </w:p>
    <w:p>
      <w:pPr>
        <w:pStyle w:val="BodyText"/>
      </w:pPr>
      <w:r>
        <w:t xml:space="preserve">This comprehensive text provides a foundational understanding of the musical evolution in the region. For the</w:t>
      </w:r>
      <w:r>
        <w:t xml:space="preserve"> </w:t>
      </w:r>
      <w:r>
        <w:rPr>
          <w:bCs/>
          <w:b/>
        </w:rPr>
        <w:t xml:space="preserve">musician</w:t>
      </w:r>
      <w:r>
        <w:t xml:space="preserve"> </w:t>
      </w:r>
      <w:r>
        <w:t xml:space="preserve">in</w:t>
      </w:r>
      <w:r>
        <w:t xml:space="preserve"> </w:t>
      </w:r>
      <w:r>
        <w:rPr>
          <w:bCs/>
          <w:b/>
        </w:rPr>
        <w:t xml:space="preserve">South Africa Johannesburg</w:t>
      </w:r>
      <w:r>
        <w:t xml:space="preserve">, Dyer’s work is indispensable for tracing the lineage of genres such as Kwaito, Maskandi, and Jazz, which are deeply rooted in the city's history. The book details how the socio-political climate of apartheid shaped the professional opportunities available to black</w:t>
      </w:r>
      <w:r>
        <w:t xml:space="preserve"> </w:t>
      </w:r>
      <w:r>
        <w:rPr>
          <w:bCs/>
          <w:b/>
        </w:rPr>
        <w:t xml:space="preserve">musicians</w:t>
      </w:r>
      <w:r>
        <w:t xml:space="preserve"> </w:t>
      </w:r>
      <w:r>
        <w:t xml:space="preserve">in Johannesburg, creating a distinct urban sound. It serves as a historical anchor, explaining why the</w:t>
      </w:r>
      <w:r>
        <w:t xml:space="preserve"> </w:t>
      </w:r>
      <w:r>
        <w:rPr>
          <w:bCs/>
          <w:b/>
        </w:rPr>
        <w:t xml:space="preserve">musician</w:t>
      </w:r>
      <w:r>
        <w:t xml:space="preserve"> </w:t>
      </w:r>
      <w:r>
        <w:t xml:space="preserve">in</w:t>
      </w:r>
      <w:r>
        <w:t xml:space="preserve"> </w:t>
      </w:r>
      <w:r>
        <w:rPr>
          <w:bCs/>
          <w:b/>
        </w:rPr>
        <w:t xml:space="preserve">South Africa Johannesburg</w:t>
      </w:r>
      <w:r>
        <w:t xml:space="preserve"> </w:t>
      </w:r>
      <w:r>
        <w:t xml:space="preserve">often operates at the intersection of art and political commentary.</w:t>
      </w:r>
    </w:p>
    <w:p>
      <w:pPr>
        <w:pStyle w:val="BodyText"/>
      </w:pPr>
      <w:r>
        <w:t xml:space="preserve">Ngcobo, M. (2018).</w:t>
      </w:r>
      <w:r>
        <w:t xml:space="preserve"> </w:t>
      </w:r>
      <w:r>
        <w:rPr>
          <w:iCs/>
          <w:i/>
        </w:rPr>
        <w:t xml:space="preserve">Township Rhythms: The Sound of Johannesburg</w:t>
      </w:r>
      <w:r>
        <w:t xml:space="preserve">. Jacana Media.</w:t>
      </w:r>
    </w:p>
    <w:p>
      <w:pPr>
        <w:pStyle w:val="BodyText"/>
      </w:pPr>
      <w:r>
        <w:t xml:space="preserve">Ngcobo focuses specifically on the township environments that define the sonic identity of</w:t>
      </w:r>
      <w:r>
        <w:t xml:space="preserve"> </w:t>
      </w:r>
      <w:r>
        <w:rPr>
          <w:bCs/>
          <w:b/>
        </w:rPr>
        <w:t xml:space="preserve">South Africa Johannesburg</w:t>
      </w:r>
      <w:r>
        <w:t xml:space="preserve">. This resource is vital for any</w:t>
      </w:r>
      <w:r>
        <w:t xml:space="preserve"> </w:t>
      </w:r>
      <w:r>
        <w:rPr>
          <w:bCs/>
          <w:b/>
        </w:rPr>
        <w:t xml:space="preserve">musician</w:t>
      </w:r>
      <w:r>
        <w:t xml:space="preserve"> </w:t>
      </w:r>
      <w:r>
        <w:t xml:space="preserve">seeking to understand the grassroots origins of contemporary South African music. It analyzes how informal settlements in Johannesburg function as incubators for talent, where the</w:t>
      </w:r>
      <w:r>
        <w:t xml:space="preserve"> </w:t>
      </w:r>
      <w:r>
        <w:rPr>
          <w:bCs/>
          <w:b/>
        </w:rPr>
        <w:t xml:space="preserve">musician</w:t>
      </w:r>
      <w:r>
        <w:t xml:space="preserve"> </w:t>
      </w:r>
      <w:r>
        <w:t xml:space="preserve">often relies on community support rather than formal institutional backing. The text highlights the role of local radio and street performances in the career development of a</w:t>
      </w:r>
      <w:r>
        <w:t xml:space="preserve"> </w:t>
      </w:r>
      <w:r>
        <w:rPr>
          <w:bCs/>
          <w:b/>
        </w:rPr>
        <w:t xml:space="preserve">musician</w:t>
      </w:r>
      <w:r>
        <w:t xml:space="preserve"> </w:t>
      </w:r>
      <w:r>
        <w:t xml:space="preserve">in</w:t>
      </w:r>
      <w:r>
        <w:t xml:space="preserve"> </w:t>
      </w:r>
      <w:r>
        <w:rPr>
          <w:bCs/>
          <w:b/>
        </w:rPr>
        <w:t xml:space="preserve">South Africa Johannesburg</w:t>
      </w:r>
      <w:r>
        <w:t xml:space="preserve">, offering practical insights into the cultural ecosystem.</w:t>
      </w:r>
    </w:p>
    <w:bookmarkEnd w:id="20"/>
    <w:bookmarkStart w:id="21" w:name="economic-and-professional-realities"/>
    <w:p>
      <w:pPr>
        <w:pStyle w:val="Heading2"/>
      </w:pPr>
      <w:r>
        <w:t xml:space="preserve">Economic and Professional Realities</w:t>
      </w:r>
    </w:p>
    <w:p>
      <w:pPr>
        <w:pStyle w:val="FirstParagraph"/>
      </w:pPr>
      <w:r>
        <w:t xml:space="preserve">Mokoena, L. (2021).</w:t>
      </w:r>
      <w:r>
        <w:t xml:space="preserve"> </w:t>
      </w:r>
      <w:r>
        <w:rPr>
          <w:iCs/>
          <w:i/>
        </w:rPr>
        <w:t xml:space="preserve">Gigging in the City of Gold: The Economics of the South African Musician</w:t>
      </w:r>
      <w:r>
        <w:t xml:space="preserve">. University of Pretoria Press.</w:t>
      </w:r>
    </w:p>
    <w:p>
      <w:pPr>
        <w:pStyle w:val="BodyText"/>
      </w:pPr>
      <w:r>
        <w:t xml:space="preserve">This academic study offers a rigorous analysis of the financial precarity faced by the</w:t>
      </w:r>
      <w:r>
        <w:t xml:space="preserve"> </w:t>
      </w:r>
      <w:r>
        <w:rPr>
          <w:bCs/>
          <w:b/>
        </w:rPr>
        <w:t xml:space="preserve">musician</w:t>
      </w:r>
      <w:r>
        <w:t xml:space="preserve"> </w:t>
      </w:r>
      <w:r>
        <w:t xml:space="preserve">in</w:t>
      </w:r>
      <w:r>
        <w:t xml:space="preserve"> </w:t>
      </w:r>
      <w:r>
        <w:rPr>
          <w:bCs/>
          <w:b/>
        </w:rPr>
        <w:t xml:space="preserve">South Africa Johannesburg</w:t>
      </w:r>
      <w:r>
        <w:t xml:space="preserve">. Mokoena examines the disparity between the high demand for live entertainment in Johannesburg and the low remuneration often provided to artists. The text is crucial for understanding the "gig economy" in this specific context, detailing how a</w:t>
      </w:r>
      <w:r>
        <w:t xml:space="preserve"> </w:t>
      </w:r>
      <w:r>
        <w:rPr>
          <w:bCs/>
          <w:b/>
        </w:rPr>
        <w:t xml:space="preserve">musician</w:t>
      </w:r>
      <w:r>
        <w:t xml:space="preserve"> </w:t>
      </w:r>
      <w:r>
        <w:t xml:space="preserve">in</w:t>
      </w:r>
      <w:r>
        <w:t xml:space="preserve"> </w:t>
      </w:r>
      <w:r>
        <w:rPr>
          <w:bCs/>
          <w:b/>
        </w:rPr>
        <w:t xml:space="preserve">South Africa Johannesburg</w:t>
      </w:r>
      <w:r>
        <w:t xml:space="preserve"> </w:t>
      </w:r>
      <w:r>
        <w:t xml:space="preserve">must often diversify income streams to survive. It provides data on venue payments, unionization efforts, and the impact of inflation on the livelihoods of performing artists in the Gauteng province.</w:t>
      </w:r>
    </w:p>
    <w:p>
      <w:pPr>
        <w:pStyle w:val="BodyText"/>
      </w:pPr>
      <w:r>
        <w:t xml:space="preserve">South African Music Rights Organisation (SAMRO). (2022).</w:t>
      </w:r>
      <w:r>
        <w:t xml:space="preserve"> </w:t>
      </w:r>
      <w:r>
        <w:rPr>
          <w:iCs/>
          <w:i/>
        </w:rPr>
        <w:t xml:space="preserve">Annual Report: Royalties and Rights in South Africa</w:t>
      </w:r>
      <w:r>
        <w:t xml:space="preserve">. SAMRO.</w:t>
      </w:r>
    </w:p>
    <w:p>
      <w:pPr>
        <w:pStyle w:val="BodyText"/>
      </w:pPr>
      <w:r>
        <w:t xml:space="preserve">For the professional</w:t>
      </w:r>
      <w:r>
        <w:t xml:space="preserve"> </w:t>
      </w:r>
      <w:r>
        <w:rPr>
          <w:bCs/>
          <w:b/>
        </w:rPr>
        <w:t xml:space="preserve">musician</w:t>
      </w:r>
      <w:r>
        <w:t xml:space="preserve"> </w:t>
      </w:r>
      <w:r>
        <w:t xml:space="preserve">in</w:t>
      </w:r>
      <w:r>
        <w:t xml:space="preserve"> </w:t>
      </w:r>
      <w:r>
        <w:rPr>
          <w:bCs/>
          <w:b/>
        </w:rPr>
        <w:t xml:space="preserve">South Africa Johannesburg</w:t>
      </w:r>
      <w:r>
        <w:t xml:space="preserve">, understanding copyright and royalties is essential. This annual report from SAMRO outlines the mechanisms through which</w:t>
      </w:r>
      <w:r>
        <w:t xml:space="preserve"> </w:t>
      </w:r>
      <w:r>
        <w:rPr>
          <w:bCs/>
          <w:b/>
        </w:rPr>
        <w:t xml:space="preserve">musicians</w:t>
      </w:r>
      <w:r>
        <w:t xml:space="preserve"> </w:t>
      </w:r>
      <w:r>
        <w:t xml:space="preserve">in South Africa are compensated for the public performance and broadcasting of their work. It is a practical guide for the</w:t>
      </w:r>
      <w:r>
        <w:t xml:space="preserve"> </w:t>
      </w:r>
      <w:r>
        <w:rPr>
          <w:bCs/>
          <w:b/>
        </w:rPr>
        <w:t xml:space="preserve">musician</w:t>
      </w:r>
      <w:r>
        <w:t xml:space="preserve"> </w:t>
      </w:r>
      <w:r>
        <w:t xml:space="preserve">in</w:t>
      </w:r>
      <w:r>
        <w:t xml:space="preserve"> </w:t>
      </w:r>
      <w:r>
        <w:rPr>
          <w:bCs/>
          <w:b/>
        </w:rPr>
        <w:t xml:space="preserve">South Africa Johannesburg</w:t>
      </w:r>
      <w:r>
        <w:t xml:space="preserve"> </w:t>
      </w:r>
      <w:r>
        <w:t xml:space="preserve">to navigate the legal landscape, ensuring they are registered and receiving due payments. The document highlights the importance of intellectual property rights in a market where informal usage of music is common.</w:t>
      </w:r>
    </w:p>
    <w:bookmarkEnd w:id="21"/>
    <w:bookmarkStart w:id="22" w:name="education-and-development"/>
    <w:p>
      <w:pPr>
        <w:pStyle w:val="Heading2"/>
      </w:pPr>
      <w:r>
        <w:t xml:space="preserve">Education and Development</w:t>
      </w:r>
    </w:p>
    <w:p>
      <w:pPr>
        <w:pStyle w:val="FirstParagraph"/>
      </w:pPr>
      <w:r>
        <w:t xml:space="preserve">University of Johannesburg. (2020).</w:t>
      </w:r>
      <w:r>
        <w:t xml:space="preserve"> </w:t>
      </w:r>
      <w:r>
        <w:rPr>
          <w:iCs/>
          <w:i/>
        </w:rPr>
        <w:t xml:space="preserve">Centre for African Music Research: Annual Review</w:t>
      </w:r>
      <w:r>
        <w:t xml:space="preserve">. UJ Press.</w:t>
      </w:r>
    </w:p>
    <w:p>
      <w:pPr>
        <w:pStyle w:val="BodyText"/>
      </w:pPr>
      <w:r>
        <w:t xml:space="preserve">This review details the academic and practical resources available to the aspiring</w:t>
      </w:r>
      <w:r>
        <w:t xml:space="preserve"> </w:t>
      </w:r>
      <w:r>
        <w:rPr>
          <w:bCs/>
          <w:b/>
        </w:rPr>
        <w:t xml:space="preserve">musician</w:t>
      </w:r>
      <w:r>
        <w:t xml:space="preserve"> </w:t>
      </w:r>
      <w:r>
        <w:t xml:space="preserve">in</w:t>
      </w:r>
      <w:r>
        <w:t xml:space="preserve"> </w:t>
      </w:r>
      <w:r>
        <w:rPr>
          <w:bCs/>
          <w:b/>
        </w:rPr>
        <w:t xml:space="preserve">South Africa Johannesburg</w:t>
      </w:r>
      <w:r>
        <w:t xml:space="preserve">. It highlights the role of the University of Johannesburg in bridging the gap between traditional African music and contemporary production techniques. For the</w:t>
      </w:r>
      <w:r>
        <w:t xml:space="preserve"> </w:t>
      </w:r>
      <w:r>
        <w:rPr>
          <w:bCs/>
          <w:b/>
        </w:rPr>
        <w:t xml:space="preserve">musician</w:t>
      </w:r>
      <w:r>
        <w:t xml:space="preserve"> </w:t>
      </w:r>
      <w:r>
        <w:t xml:space="preserve">in</w:t>
      </w:r>
      <w:r>
        <w:t xml:space="preserve"> </w:t>
      </w:r>
      <w:r>
        <w:rPr>
          <w:bCs/>
          <w:b/>
        </w:rPr>
        <w:t xml:space="preserve">South Africa Johannesburg</w:t>
      </w:r>
      <w:r>
        <w:t xml:space="preserve">, this source identifies key workshops, mentorship programs, and research initiatives that can enhance professional skills. It underscores the importance of formal and informal education in sustaining the city's reputation as a musical hub.</w:t>
      </w:r>
    </w:p>
    <w:p>
      <w:pPr>
        <w:pStyle w:val="BodyText"/>
      </w:pPr>
      <w:r>
        <w:t xml:space="preserve">Nkosi, S. (2019).</w:t>
      </w:r>
      <w:r>
        <w:t xml:space="preserve"> </w:t>
      </w:r>
      <w:r>
        <w:rPr>
          <w:iCs/>
          <w:i/>
        </w:rPr>
        <w:t xml:space="preserve">From the Streets to the Stage: Youth Music Programs in Johannesburg</w:t>
      </w:r>
      <w:r>
        <w:t xml:space="preserve">. HSRC Press.</w:t>
      </w:r>
    </w:p>
    <w:p>
      <w:pPr>
        <w:pStyle w:val="BodyText"/>
      </w:pPr>
      <w:r>
        <w:t xml:space="preserve">Nkosi’s research focuses on non-governmental organizations and community projects that support young</w:t>
      </w:r>
      <w:r>
        <w:t xml:space="preserve"> </w:t>
      </w:r>
      <w:r>
        <w:rPr>
          <w:bCs/>
          <w:b/>
        </w:rPr>
        <w:t xml:space="preserve">musicians</w:t>
      </w:r>
      <w:r>
        <w:t xml:space="preserve"> </w:t>
      </w:r>
      <w:r>
        <w:t xml:space="preserve">in</w:t>
      </w:r>
      <w:r>
        <w:t xml:space="preserve"> </w:t>
      </w:r>
      <w:r>
        <w:rPr>
          <w:bCs/>
          <w:b/>
        </w:rPr>
        <w:t xml:space="preserve">South Africa Johannesburg</w:t>
      </w:r>
      <w:r>
        <w:t xml:space="preserve">. This text is relevant for understanding the pipeline of talent entering the industry. It evaluates the effectiveness of music therapy and education programs in high-crime areas of Johannesburg, showing how music serves as a tool for social cohesion. For the established</w:t>
      </w:r>
      <w:r>
        <w:t xml:space="preserve"> </w:t>
      </w:r>
      <w:r>
        <w:rPr>
          <w:bCs/>
          <w:b/>
        </w:rPr>
        <w:t xml:space="preserve">musician</w:t>
      </w:r>
      <w:r>
        <w:t xml:space="preserve"> </w:t>
      </w:r>
      <w:r>
        <w:t xml:space="preserve">in</w:t>
      </w:r>
      <w:r>
        <w:t xml:space="preserve"> </w:t>
      </w:r>
      <w:r>
        <w:rPr>
          <w:bCs/>
          <w:b/>
        </w:rPr>
        <w:t xml:space="preserve">South Africa Johannesburg</w:t>
      </w:r>
      <w:r>
        <w:t xml:space="preserve">, this resource offers opportunities for collaboration and community engagement.</w:t>
      </w:r>
    </w:p>
    <w:bookmarkEnd w:id="22"/>
    <w:bookmarkStart w:id="23" w:name="contemporary-trends-and-technology"/>
    <w:p>
      <w:pPr>
        <w:pStyle w:val="Heading2"/>
      </w:pPr>
      <w:r>
        <w:t xml:space="preserve">Contemporary Trends and Technology</w:t>
      </w:r>
    </w:p>
    <w:p>
      <w:pPr>
        <w:pStyle w:val="FirstParagraph"/>
      </w:pPr>
      <w:r>
        <w:t xml:space="preserve">Van der Merwe, P. (2023).</w:t>
      </w:r>
      <w:r>
        <w:t xml:space="preserve"> </w:t>
      </w:r>
      <w:r>
        <w:rPr>
          <w:iCs/>
          <w:i/>
        </w:rPr>
        <w:t xml:space="preserve">Digital Distribution and the South African Artist</w:t>
      </w:r>
      <w:r>
        <w:t xml:space="preserve">. TechMusic SA Journal.</w:t>
      </w:r>
    </w:p>
    <w:p>
      <w:pPr>
        <w:pStyle w:val="BodyText"/>
      </w:pPr>
      <w:r>
        <w:t xml:space="preserve">This article explores how digital platforms are reshaping the career trajectory of the</w:t>
      </w:r>
      <w:r>
        <w:t xml:space="preserve"> </w:t>
      </w:r>
      <w:r>
        <w:rPr>
          <w:bCs/>
          <w:b/>
        </w:rPr>
        <w:t xml:space="preserve">musician</w:t>
      </w:r>
      <w:r>
        <w:t xml:space="preserve"> </w:t>
      </w:r>
      <w:r>
        <w:t xml:space="preserve">in</w:t>
      </w:r>
      <w:r>
        <w:t xml:space="preserve"> </w:t>
      </w:r>
      <w:r>
        <w:rPr>
          <w:bCs/>
          <w:b/>
        </w:rPr>
        <w:t xml:space="preserve">South Africa Johannesburg</w:t>
      </w:r>
      <w:r>
        <w:t xml:space="preserve">. It discusses the challenges of internet accessibility and data costs in South Africa, which can hinder the ability of a</w:t>
      </w:r>
      <w:r>
        <w:t xml:space="preserve"> </w:t>
      </w:r>
      <w:r>
        <w:rPr>
          <w:bCs/>
          <w:b/>
        </w:rPr>
        <w:t xml:space="preserve">musician</w:t>
      </w:r>
      <w:r>
        <w:t xml:space="preserve"> </w:t>
      </w:r>
      <w:r>
        <w:t xml:space="preserve">in</w:t>
      </w:r>
      <w:r>
        <w:t xml:space="preserve"> </w:t>
      </w:r>
      <w:r>
        <w:rPr>
          <w:bCs/>
          <w:b/>
        </w:rPr>
        <w:t xml:space="preserve">South Africa Johannesburg</w:t>
      </w:r>
      <w:r>
        <w:t xml:space="preserve"> </w:t>
      </w:r>
      <w:r>
        <w:t xml:space="preserve">to market their work globally. The text provides strategies for leveraging social media and streaming services to bypass traditional gatekeepers. It is a forward-looking resource that addresses the technological adaptation required for the modern</w:t>
      </w:r>
      <w:r>
        <w:t xml:space="preserve"> </w:t>
      </w:r>
      <w:r>
        <w:rPr>
          <w:bCs/>
          <w:b/>
        </w:rPr>
        <w:t xml:space="preserve">musician</w:t>
      </w:r>
      <w:r>
        <w:t xml:space="preserve"> </w:t>
      </w:r>
      <w:r>
        <w:t xml:space="preserve">in</w:t>
      </w:r>
      <w:r>
        <w:t xml:space="preserve"> </w:t>
      </w:r>
      <w:r>
        <w:rPr>
          <w:bCs/>
          <w:b/>
        </w:rPr>
        <w:t xml:space="preserve">South Africa Johannesburg</w:t>
      </w:r>
      <w:r>
        <w:t xml:space="preserve">.</w:t>
      </w:r>
    </w:p>
    <w:p>
      <w:pPr>
        <w:pStyle w:val="BodyText"/>
      </w:pPr>
      <w:r>
        <w:t xml:space="preserve">Johannesburg Arts &amp; Culture. (2022).</w:t>
      </w:r>
      <w:r>
        <w:t xml:space="preserve"> </w:t>
      </w:r>
      <w:r>
        <w:rPr>
          <w:iCs/>
          <w:i/>
        </w:rPr>
        <w:t xml:space="preserve">City of Joburg Music Strategy 2022-2027</w:t>
      </w:r>
      <w:r>
        <w:t xml:space="preserve">. City of Johannesburg Metropolitan Municipality.</w:t>
      </w:r>
    </w:p>
    <w:p>
      <w:pPr>
        <w:pStyle w:val="BodyText"/>
      </w:pPr>
      <w:r>
        <w:t xml:space="preserve">This official municipal document outlines the city government's plans to support the creative industries, specifically focusing on the</w:t>
      </w:r>
      <w:r>
        <w:t xml:space="preserve"> </w:t>
      </w:r>
      <w:r>
        <w:rPr>
          <w:bCs/>
          <w:b/>
        </w:rPr>
        <w:t xml:space="preserve">musician</w:t>
      </w:r>
      <w:r>
        <w:t xml:space="preserve"> </w:t>
      </w:r>
      <w:r>
        <w:t xml:space="preserve">in</w:t>
      </w:r>
      <w:r>
        <w:t xml:space="preserve"> </w:t>
      </w:r>
      <w:r>
        <w:rPr>
          <w:bCs/>
          <w:b/>
        </w:rPr>
        <w:t xml:space="preserve">South Africa Johannesburg</w:t>
      </w:r>
      <w:r>
        <w:t xml:space="preserve">. It details funding opportunities, venue development, and policy changes aimed at making Johannesburg a more viable base for professional artists. For the</w:t>
      </w:r>
      <w:r>
        <w:t xml:space="preserve"> </w:t>
      </w:r>
      <w:r>
        <w:rPr>
          <w:bCs/>
          <w:b/>
        </w:rPr>
        <w:t xml:space="preserve">musician</w:t>
      </w:r>
      <w:r>
        <w:t xml:space="preserve"> </w:t>
      </w:r>
      <w:r>
        <w:t xml:space="preserve">in</w:t>
      </w:r>
      <w:r>
        <w:t xml:space="preserve"> </w:t>
      </w:r>
      <w:r>
        <w:rPr>
          <w:bCs/>
          <w:b/>
        </w:rPr>
        <w:t xml:space="preserve">South Africa Johannesburg</w:t>
      </w:r>
      <w:r>
        <w:t xml:space="preserve">, this is a critical resource for identifying grants, permits, and official partnerships. It reflects the city's commitment to preserving its musical heritage while fostering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Johannesburg, South Africa</dc:title>
  <dc:creator/>
  <dc:language>en</dc:language>
  <cp:keywords/>
  <dcterms:created xsi:type="dcterms:W3CDTF">2026-08-10T08:35:34Z</dcterms:created>
  <dcterms:modified xsi:type="dcterms:W3CDTF">2026-08-10T08:35:34Z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