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Beijing,</w:t>
      </w:r>
      <w:r>
        <w:t xml:space="preserve"> </w:t>
      </w:r>
      <w:r>
        <w:t xml:space="preserve">China</w:t>
      </w:r>
    </w:p>
    <w:bookmarkStart w:id="24" w:name="X3297c873c1f17fe975cc3273dfc079e3c13d6fd"/>
    <w:p>
      <w:pPr>
        <w:pStyle w:val="Heading1"/>
      </w:pPr>
      <w:r>
        <w:t xml:space="preserve">Annotated Bibliography: The Evolution and Challenges of Nursing in Beijing, China</w:t>
      </w:r>
    </w:p>
    <w:p>
      <w:pPr>
        <w:pStyle w:val="FirstParagraph"/>
      </w:pPr>
      <w:r>
        <w:t xml:space="preserve">The healthcare landscape in Beijing, China, has undergone a radical transformation over the last three decades. As the capital city, Beijing serves as a microcosm for the broader national shifts in medical policy, technological integration, and demographic changes. The role of the nurse in this environment is particularly complex, bridging the gap between traditional Chinese medicine philosophies, modern Western clinical standards, and the immense pressure of a rapidly aging population. This annotated bibliography compiles key scholarly resources that examine the professionalization of nursing, the impact of the 2003 SARS outbreak on hospital protocols, the integration of technology in Beijing's top-tier hospitals, and the cultural competencies required to care for a diverse patient base in the capital. These sources provide a comprehensive overview of the current state of nursing practice in Beijing, highlighting both the systemic challenges and the innovative solutions being implemented by healthcare professionals.</w:t>
      </w:r>
    </w:p>
    <w:bookmarkStart w:id="20" w:name="professionalization-and-education-reform"/>
    <w:p>
      <w:pPr>
        <w:pStyle w:val="Heading2"/>
      </w:pPr>
      <w:r>
        <w:t xml:space="preserve">Professionalization and Education Reform</w:t>
      </w:r>
    </w:p>
    <w:p>
      <w:pPr>
        <w:pStyle w:val="FirstParagraph"/>
      </w:pPr>
      <w:r>
        <w:t xml:space="preserve">Chen, L., &amp; Wang, Y. (2019). "The Transformation of Nursing Education in China: A Case Study of Beijing Medical Universities."</w:t>
      </w:r>
      <w:r>
        <w:t xml:space="preserve"> </w:t>
      </w:r>
      <w:r>
        <w:rPr>
          <w:iCs/>
          <w:i/>
        </w:rPr>
        <w:t xml:space="preserve">Journal of Nursing Education and Practice</w:t>
      </w:r>
      <w:r>
        <w:t xml:space="preserve">, 9(4), 112-120.</w:t>
      </w:r>
    </w:p>
    <w:p>
      <w:pPr>
        <w:pStyle w:val="BodyText"/>
      </w:pPr>
      <w:r>
        <w:t xml:space="preserve">This article provides a critical analysis of the curriculum reforms implemented in Beijing's leading nursing schools following the World Health Organization's recommendations for global nursing standards. The authors argue that prior to the 2010s, nursing in China was often viewed as a subordinate role to physicians, with education focusing heavily on technical tasks rather than critical thinking. The study highlights how Beijing-based institutions have shifted toward evidence-based practice models, incorporating more clinical hours and interdisciplinary training. For a nurse working in Beijing today, this source is essential for understanding the historical context of their professional status and the ongoing push for higher academic requirements, such as the transition from vocational training to bachelor's degrees. It underscores the city's role as a pioneer in elevating the nursing profession within the Chinese healthcare hierarchy.</w:t>
      </w:r>
    </w:p>
    <w:p>
      <w:pPr>
        <w:pStyle w:val="BodyText"/>
      </w:pPr>
      <w:r>
        <w:t xml:space="preserve">Zhang, H., Li, X., &amp; Smith, J. (2021). "Workforce Shortages and Retention Strategies in Tertiary Hospitals in Beijing."</w:t>
      </w:r>
      <w:r>
        <w:t xml:space="preserve"> </w:t>
      </w:r>
      <w:r>
        <w:rPr>
          <w:iCs/>
          <w:i/>
        </w:rPr>
        <w:t xml:space="preserve">International Journal of Nursing Studies</w:t>
      </w:r>
      <w:r>
        <w:t xml:space="preserve">, 115, 103-114.</w:t>
      </w:r>
    </w:p>
    <w:p>
      <w:pPr>
        <w:pStyle w:val="BodyText"/>
      </w:pPr>
      <w:r>
        <w:t xml:space="preserve">Addressing the acute shortage of qualified nurses in Beijing's overcrowded tertiary hospitals, this study investigates the factors contributing to high turnover rates among nursing staff. The authors identify excessive workloads, shift irregularities, and a lack of psychological support as primary drivers of burnout. The paper is particularly relevant for healthcare administrators and policy makers in Beijing, as it proposes specific retention strategies, including improved salary structures and mental health resources. The data collected from hospitals such as Peking Union Medical College Hospital offers a realistic snapshot of the daily pressures faced by nurses in the capital. It serves as a vital resource for understanding the human resource challenges that define the current nursing environment in Beijing.</w:t>
      </w:r>
    </w:p>
    <w:bookmarkEnd w:id="20"/>
    <w:bookmarkStart w:id="21" w:name="X96586120ab4621ab24dac6f1f76d81e01a19e04"/>
    <w:p>
      <w:pPr>
        <w:pStyle w:val="Heading2"/>
      </w:pPr>
      <w:r>
        <w:t xml:space="preserve">Public Health Crises and Infection Control</w:t>
      </w:r>
    </w:p>
    <w:p>
      <w:pPr>
        <w:pStyle w:val="FirstParagraph"/>
      </w:pPr>
      <w:r>
        <w:t xml:space="preserve">Liu, Q., &amp; Zhao, M. (2004). "Lessons from SARS: Restructuring Infection Control Protocols in Beijing Hospitals."</w:t>
      </w:r>
      <w:r>
        <w:t xml:space="preserve"> </w:t>
      </w:r>
      <w:r>
        <w:rPr>
          <w:iCs/>
          <w:i/>
        </w:rPr>
        <w:t xml:space="preserve">Chinese Medical Journal</w:t>
      </w:r>
      <w:r>
        <w:t xml:space="preserve">, 117(8), 1189-1194.</w:t>
      </w:r>
    </w:p>
    <w:p>
      <w:pPr>
        <w:pStyle w:val="BodyText"/>
      </w:pPr>
      <w:r>
        <w:t xml:space="preserve">The 2003 SARS outbreak was a defining moment for healthcare in Beijing, and this retrospective study details how nursing protocols were fundamentally altered in its aftermath. The authors describe the initial lack of protective equipment and the high infection rates among nurses during the crisis. Post-SARS, Beijing implemented strict isolation procedures and enhanced training for infection control, which later proved crucial during the COVID-19 pandemic. This source is indispensable for understanding the resilience of Beijing's nursing workforce and the rigorous safety standards that are now mandatory in the city's hospitals. It highlights the nurse's role not just as a caregiver, but as a frontline defender in public health emergencies.</w:t>
      </w:r>
    </w:p>
    <w:p>
      <w:pPr>
        <w:pStyle w:val="BodyText"/>
      </w:pPr>
      <w:r>
        <w:t xml:space="preserve">Wang, S., &amp; Chen, R. (2022). "Nursing Responses to the COVID-19 Pandemic in Beijing: A Qualitative Study."</w:t>
      </w:r>
      <w:r>
        <w:t xml:space="preserve"> </w:t>
      </w:r>
      <w:r>
        <w:rPr>
          <w:iCs/>
          <w:i/>
        </w:rPr>
        <w:t xml:space="preserve">BMC Nursing</w:t>
      </w:r>
      <w:r>
        <w:t xml:space="preserve">, 21(1), 45-53.</w:t>
      </w:r>
    </w:p>
    <w:p>
      <w:pPr>
        <w:pStyle w:val="BodyText"/>
      </w:pPr>
      <w:r>
        <w:t xml:space="preserve">This qualitative research explores the experiences of nurses in Beijing during the early waves of the COVID-19 pandemic. Through interviews with staff at key containment hospitals, the study reveals the emotional toll of the pandemic and the rapid adaptation required to manage infectious disease wards. The authors note that the protocols established after SARS were effective but required significant psychological support for nurses dealing with fear and stigma. This document is highly relevant for contemporary discussions on occupational health in Beijing, offering insights into the mental resilience required of nurses in the capital during global health crises.</w:t>
      </w:r>
    </w:p>
    <w:bookmarkEnd w:id="21"/>
    <w:bookmarkStart w:id="22" w:name="technology-and-modernization"/>
    <w:p>
      <w:pPr>
        <w:pStyle w:val="Heading2"/>
      </w:pPr>
      <w:r>
        <w:t xml:space="preserve">Technology and Modernization</w:t>
      </w:r>
    </w:p>
    <w:p>
      <w:pPr>
        <w:pStyle w:val="FirstParagraph"/>
      </w:pPr>
      <w:r>
        <w:t xml:space="preserve">Li, J., &amp; Zhang, W. (2020). "The Integration of Smart Nursing Systems in Beijing's Healthcare Facilities."</w:t>
      </w:r>
      <w:r>
        <w:t xml:space="preserve"> </w:t>
      </w:r>
      <w:r>
        <w:rPr>
          <w:iCs/>
          <w:i/>
        </w:rPr>
        <w:t xml:space="preserve">Journal of Medical Systems</w:t>
      </w:r>
      <w:r>
        <w:t xml:space="preserve">, 44(6), 1-9.</w:t>
      </w:r>
    </w:p>
    <w:p>
      <w:pPr>
        <w:pStyle w:val="BodyText"/>
      </w:pPr>
      <w:r>
        <w:t xml:space="preserve">As Beijing positions itself as a global technology hub, its healthcare sector has embraced digital innovation. This article examines the implementation of "smart nursing" systems, including electronic health records, automated medication dispensing, and AI-driven patient monitoring in Beijing hospitals. The authors argue that these technologies have reduced administrative burdens on nurses, allowing them to focus more on direct patient care. However, the study also points out the learning curve and resistance to change among older nursing staff. For nurses in Beijing, this source is crucial for understanding the technological landscape they must navigate and the importance of digital literacy in modern nursing practice.</w:t>
      </w:r>
    </w:p>
    <w:bookmarkEnd w:id="22"/>
    <w:bookmarkStart w:id="23" w:name="cultural-competence-and-patient-care"/>
    <w:p>
      <w:pPr>
        <w:pStyle w:val="Heading2"/>
      </w:pPr>
      <w:r>
        <w:t xml:space="preserve">Cultural Competence and Patient Care</w:t>
      </w:r>
    </w:p>
    <w:p>
      <w:pPr>
        <w:pStyle w:val="FirstParagraph"/>
      </w:pPr>
      <w:r>
        <w:t xml:space="preserve">Huang, Y., &amp; Brown, A. (2018). "Cultural Competence in Nursing: Caring for Diverse Populations in Beijing."</w:t>
      </w:r>
      <w:r>
        <w:t xml:space="preserve"> </w:t>
      </w:r>
      <w:r>
        <w:rPr>
          <w:iCs/>
          <w:i/>
        </w:rPr>
        <w:t xml:space="preserve">Journal of Transcultural Nursing</w:t>
      </w:r>
      <w:r>
        <w:t xml:space="preserve">, 29(3), 210-218.</w:t>
      </w:r>
    </w:p>
    <w:p>
      <w:pPr>
        <w:pStyle w:val="BodyText"/>
      </w:pPr>
      <w:r>
        <w:t xml:space="preserve">Beijing is a melting pot of ethnic groups and an increasing number of expatriates, requiring nurses to possess high levels of cultural competence. This study explores how cultural beliefs influence patient expectations and adherence to treatment plans in the capital. The authors emphasize the need for nurses to understand traditional Chinese health beliefs while also accommodating the diverse needs of international patients. The paper provides practical frameworks for communication and care delivery that respect cultural differences. It is a valuable resource for nurses in Beijing seeking to improve patient satisfaction and outcomes through culturally sensitive care practices.</w:t>
      </w:r>
    </w:p>
    <w:p>
      <w:pPr>
        <w:pStyle w:val="BodyText"/>
      </w:pPr>
      <w:r>
        <w:t xml:space="preserve">Xu, L., &amp; Wang, F. (2023). "Geriatric Nursing Challenges in an Aging Beijing."</w:t>
      </w:r>
      <w:r>
        <w:t xml:space="preserve"> </w:t>
      </w:r>
      <w:r>
        <w:rPr>
          <w:iCs/>
          <w:i/>
        </w:rPr>
        <w:t xml:space="preserve">Asian Nursing Research</w:t>
      </w:r>
      <w:r>
        <w:t xml:space="preserve">, 17(2), 88-95.</w:t>
      </w:r>
    </w:p>
    <w:p>
      <w:pPr>
        <w:pStyle w:val="BodyText"/>
      </w:pPr>
      <w:r>
        <w:t xml:space="preserve">With one of the fastest-aging populations in China, Beijing faces significant challenges in geriatric care. This article discusses the specific needs of elderly patients in the city, including chronic disease management and end-of-life care. The authors highlight the shortage of specialized geriatric nurses and the strain on family caregivers. The study advocates for policy changes to support community-based nursing services and specialized training for elderly care. For nurses in Beijing, this source underscores the growing importance of geriatric expertise and the need for compassionate, long-term care strategies in the city's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Beijing, China</dc:title>
  <dc:creator/>
  <dc:language>en</dc:language>
  <cp:keywords/>
  <dcterms:created xsi:type="dcterms:W3CDTF">2026-08-07T04:30:26Z</dcterms:created>
  <dcterms:modified xsi:type="dcterms:W3CDTF">2026-08-07T04:30:26Z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