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0" w:name="X2ce6685a452d555134182d4cdd4662e25e7f8a1"/>
    <w:p>
      <w:pPr>
        <w:pStyle w:val="Heading1"/>
      </w:pPr>
      <w:r>
        <w:t xml:space="preserve">Annotated Bibliography: Nursing Practice in Guangzhou, China</w:t>
      </w:r>
    </w:p>
    <w:p>
      <w:pPr>
        <w:pStyle w:val="FirstParagraph"/>
      </w:pPr>
      <w:r>
        <w:rPr>
          <w:bCs/>
          <w:b/>
        </w:rPr>
        <w:t xml:space="preserve">Subject:</w:t>
      </w:r>
      <w:r>
        <w:t xml:space="preserve"> </w:t>
      </w:r>
      <w:r>
        <w:t xml:space="preserve">Healthcare Systems, Nursing Education, and Cultural Competence</w:t>
      </w:r>
      <w:r>
        <w:br/>
      </w:r>
      <w:r>
        <w:rPr>
          <w:bCs/>
          <w:b/>
        </w:rPr>
        <w:t xml:space="preserve">Region:</w:t>
      </w:r>
      <w:r>
        <w:t xml:space="preserve"> </w:t>
      </w:r>
      <w:r>
        <w:t xml:space="preserve">Guangdong Province, People's Republic of China</w:t>
      </w:r>
      <w:r>
        <w:br/>
      </w:r>
      <w:r>
        <w:rPr>
          <w:bCs/>
          <w:b/>
        </w:rPr>
        <w:t xml:space="preserve">Focus:</w:t>
      </w:r>
      <w:r>
        <w:t xml:space="preserve"> </w:t>
      </w:r>
      <w:r>
        <w:t xml:space="preserve">The role of the Nurse in the Guangzhou metropolitan area</w:t>
      </w:r>
    </w:p>
    <w:bookmarkEnd w:id="20"/>
    <w:p>
      <w:pPr>
        <w:pStyle w:val="BodyText"/>
      </w:pPr>
      <w:r>
        <w:t xml:space="preserve">This annotated bibliography compiles key literature regarding the nursing profession within the specific context of Guangzhou, China. As the capital of Guangdong Province and a major economic hub, Guangzhou presents a unique environment for healthcare delivery. The selected sources examine the intersection of traditional Chinese medicine, modern Western nursing standards, the impact of rapid urbanization on patient care, and the evolving role of the nurse in the city's tertiary hospital systems. These resources are essential for understanding the professional landscape, educational requirements, and cultural challenges faced by nurses practicing in this dynamic region.</w:t>
      </w:r>
    </w:p>
    <w:bookmarkStart w:id="21" w:name="Xe29586db07fafedf3b1271baff401f33c0820f8"/>
    <w:p>
      <w:pPr>
        <w:pStyle w:val="Heading2"/>
      </w:pPr>
      <w:r>
        <w:t xml:space="preserve">Healthcare Systems and Policy in Guangdong</w:t>
      </w:r>
    </w:p>
    <w:p>
      <w:pPr>
        <w:pStyle w:val="FirstParagraph"/>
      </w:pPr>
      <w:r>
        <w:t xml:space="preserve"> </w:t>
      </w:r>
      <w:r>
        <w:t xml:space="preserve">Chen, L., &amp; Wang, Y. (2021). "Healthcare Reform and Nursing Workforce Distribution in Southern China: A Case Study of Guangzhou."</w:t>
      </w:r>
      <w:r>
        <w:t xml:space="preserve"> </w:t>
      </w:r>
      <w:r>
        <w:rPr>
          <w:iCs/>
          <w:i/>
        </w:rPr>
        <w:t xml:space="preserve">Journal of Asian Nursing Policy</w:t>
      </w:r>
      <w:r>
        <w:t xml:space="preserve">, 14(2), 112-128.</w:t>
      </w:r>
      <w:r>
        <w:t xml:space="preserve"> </w:t>
      </w:r>
    </w:p>
    <w:p>
      <w:pPr>
        <w:pStyle w:val="BodyText"/>
      </w:pPr>
      <w:r>
        <w:t xml:space="preserve">This article provides a comprehensive analysis of how national healthcare reforms have specifically impacted the nursing workforce in Guangzhou. The authors argue that while the city has seen a surge in the number of registered nurses due to government incentives, there remains a significant disparity in distribution between central urban districts and the expanding suburban zones of Guangzhou. The study highlights the pressure on nurses in top-tier hospitals like the First Affiliated Hospital of Sun Yat-sen University. It is a critical resource for understanding the structural environment in which a nurse operates in Guangzhou, detailing the bureaucratic requirements and the high patient-to-nurse ratios that characterize the region's public healthcare sector.</w:t>
      </w:r>
    </w:p>
    <w:p>
      <w:pPr>
        <w:pStyle w:val="BodyText"/>
      </w:pPr>
      <w:r>
        <w:t xml:space="preserve"> </w:t>
      </w:r>
      <w:r>
        <w:t xml:space="preserve">Zhang, H., Li, X., &amp; O'Brien-Pallas, L. (2020). "Nursing Education and Clinical Practice in China: Bridging the Gap in Guangzhou's Medical Universities."</w:t>
      </w:r>
      <w:r>
        <w:t xml:space="preserve"> </w:t>
      </w:r>
      <w:r>
        <w:rPr>
          <w:iCs/>
          <w:i/>
        </w:rPr>
        <w:t xml:space="preserve">International Journal of Nursing Studies</w:t>
      </w:r>
      <w:r>
        <w:t xml:space="preserve">, 105, 103-115.</w:t>
      </w:r>
      <w:r>
        <w:t xml:space="preserve"> </w:t>
      </w:r>
    </w:p>
    <w:p>
      <w:pPr>
        <w:pStyle w:val="BodyText"/>
      </w:pPr>
      <w:r>
        <w:t xml:space="preserve">Focusing on the educational pipeline, this paper examines the curriculum standards at major nursing schools in Guangzhou, such as those affiliated with Southern Medical University. The authors critique the traditional didactic teaching methods prevalent in Chinese nursing education and advocate for more simulation-based learning to prepare students for the complex realities of Guangzhou's hospitals. The text is particularly relevant for understanding the theoretical foundation of a nurse in this region. It discusses the integration of "humanistic care" into the curriculum, a concept that is gaining traction in Guangzhou's modernization efforts but often conflicts with the high-volume, efficiency-driven nature of local hospital wards.</w:t>
      </w:r>
    </w:p>
    <w:bookmarkEnd w:id="21"/>
    <w:bookmarkStart w:id="22" w:name="cultural-competence-and-patient-care"/>
    <w:p>
      <w:pPr>
        <w:pStyle w:val="Heading2"/>
      </w:pPr>
      <w:r>
        <w:t xml:space="preserve">Cultural Competence and Patient Care</w:t>
      </w:r>
    </w:p>
    <w:p>
      <w:pPr>
        <w:pStyle w:val="FirstParagraph"/>
      </w:pPr>
      <w:r>
        <w:t xml:space="preserve"> </w:t>
      </w:r>
      <w:r>
        <w:t xml:space="preserve">Liu, J., &amp; Smith, R. (2019). "Integrating Traditional Chinese Medicine (TCM) into Modern Nursing Practice: Perspectives from Guangzhou Clinics."</w:t>
      </w:r>
      <w:r>
        <w:t xml:space="preserve"> </w:t>
      </w:r>
      <w:r>
        <w:rPr>
          <w:iCs/>
          <w:i/>
        </w:rPr>
        <w:t xml:space="preserve">Complementary Therapies in Clinical Practice</w:t>
      </w:r>
      <w:r>
        <w:t xml:space="preserve">, 36, 45-52.</w:t>
      </w:r>
      <w:r>
        <w:t xml:space="preserve"> </w:t>
      </w:r>
    </w:p>
    <w:p>
      <w:pPr>
        <w:pStyle w:val="BodyText"/>
      </w:pPr>
      <w:r>
        <w:t xml:space="preserve">Guangzhou is a stronghold for Traditional Chinese Medicine, and this article explores the unique dual-role of the nurse in this setting. Unlike in many Western contexts, nurses in Guangzhou are often expected to administer TCM therapies such as acupuncture, cupping, and herbal decoctions alongside standard biomedical treatments. The authors interview nurses from several Guangzhou TCM hospitals to assess their competency and comfort levels with these practices. This source is vital for any professional looking to practice in the city, as it underscores the necessity of cultural and technical versatility. It illustrates that a nurse in Guangzhou must be a hybrid practitioner, capable of navigating both Western evidence-based protocols and traditional holistic health philosophies.</w:t>
      </w:r>
    </w:p>
    <w:p>
      <w:pPr>
        <w:pStyle w:val="BodyText"/>
      </w:pPr>
      <w:r>
        <w:t xml:space="preserve"> </w:t>
      </w:r>
      <w:r>
        <w:t xml:space="preserve">Wong, C. K., &amp; Lee, S. (2022). "Communication Barriers and Cultural Nuances in Multicultural Nursing Care in Guangzhou."</w:t>
      </w:r>
      <w:r>
        <w:t xml:space="preserve"> </w:t>
      </w:r>
      <w:r>
        <w:rPr>
          <w:iCs/>
          <w:i/>
        </w:rPr>
        <w:t xml:space="preserve">Journal of Transcultural Nursing</w:t>
      </w:r>
      <w:r>
        <w:t xml:space="preserve">, 33(4), 301-310.</w:t>
      </w:r>
      <w:r>
        <w:t xml:space="preserve"> </w:t>
      </w:r>
    </w:p>
    <w:p>
      <w:pPr>
        <w:pStyle w:val="BodyText"/>
      </w:pPr>
      <w:r>
        <w:t xml:space="preserve">As Guangzhou attracts a growing expatriate population and migrant workers from across China, the demographic landscape of its hospitals is shifting. This study investigates the communication challenges nurses face when treating patients who speak various dialects (such as Cantonese, Hakka, and Mandarin) or foreign languages. The authors highlight the emotional labor required of nurses to bridge these gaps, often without adequate interpreter support. The paper is significant for its focus on the interpersonal skills required in Guangzhou's nursing sector. It suggests that effective nursing in this city requires not only medical expertise but also a deep understanding of local dialects and the cultural expectations of patients from diverse socioeconomic backgrounds.</w:t>
      </w:r>
    </w:p>
    <w:bookmarkEnd w:id="22"/>
    <w:bookmarkStart w:id="23" w:name="X792674817500ea32965fb7e78e155ec4a639665"/>
    <w:p>
      <w:pPr>
        <w:pStyle w:val="Heading2"/>
      </w:pPr>
      <w:r>
        <w:t xml:space="preserve">Occupational Health and Professional Challenges</w:t>
      </w:r>
    </w:p>
    <w:p>
      <w:pPr>
        <w:pStyle w:val="FirstParagraph"/>
      </w:pPr>
      <w:r>
        <w:t xml:space="preserve"> </w:t>
      </w:r>
      <w:r>
        <w:t xml:space="preserve">Huang, Y., &amp; Zhao, M. (2023). "Burnout and Job Satisfaction Among Nurses in Tertiary Hospitals in Guangzhou Post-Pandemic."</w:t>
      </w:r>
      <w:r>
        <w:t xml:space="preserve"> </w:t>
      </w:r>
      <w:r>
        <w:rPr>
          <w:iCs/>
          <w:i/>
        </w:rPr>
        <w:t xml:space="preserve">BMC Nursing</w:t>
      </w:r>
      <w:r>
        <w:t xml:space="preserve">, 22(1), 88-99.</w:t>
      </w:r>
      <w:r>
        <w:t xml:space="preserve"> </w:t>
      </w:r>
    </w:p>
    <w:p>
      <w:pPr>
        <w:pStyle w:val="BodyText"/>
      </w:pPr>
      <w:r>
        <w:t xml:space="preserve">This recent empirical study addresses the mental health and job satisfaction of nurses in Guangzhou following the global health crises of the early 2020s. Guangzhou, being a major international port city, was on the front lines of pandemic response. The data reveals high levels of burnout among nurses due to extended shifts, emotional exhaustion, and the stigma sometimes associated with infectious disease care in the region. The authors propose policy recommendations for hospital administrators in Guangdong to improve retention. This document is crucial for understanding the current morale and working conditions of the nursing profession in the city, offering a realistic view of the occupational hazards and psychological demands placed on healthcare workers in Guangzhou.</w:t>
      </w:r>
    </w:p>
    <w:p>
      <w:pPr>
        <w:pStyle w:val="BodyText"/>
      </w:pPr>
      <w:r>
        <w:t xml:space="preserve"> </w:t>
      </w:r>
      <w:r>
        <w:t xml:space="preserve">Xu, L., &amp; Chen, W. (2021). "The Role of the Nurse in Chronic Disease Management in Urban China: Evidence from Guangzhou."</w:t>
      </w:r>
      <w:r>
        <w:t xml:space="preserve"> </w:t>
      </w:r>
      <w:r>
        <w:rPr>
          <w:iCs/>
          <w:i/>
        </w:rPr>
        <w:t xml:space="preserve">Global Health Action</w:t>
      </w:r>
      <w:r>
        <w:t xml:space="preserve">, 14(1), 1-9.</w:t>
      </w:r>
      <w:r>
        <w:t xml:space="preserve"> </w:t>
      </w:r>
    </w:p>
    <w:p>
      <w:pPr>
        <w:pStyle w:val="BodyText"/>
      </w:pPr>
      <w:r>
        <w:t xml:space="preserve">With an aging population in Guangzhou, the burden of chronic diseases such as diabetes and hypertension is rising. This article examines how nurses in community health centers in Guangzhou are transitioning from acute care providers to chronic disease managers. The authors highlight the innovative community-based nursing models being piloted in districts like Tianhe and Haizhu. The text is important for understanding the future trajectory of the nursing profession in the city. It suggests that the role of the nurse in Guangzhou is expanding beyond the hospital walls into community outreach, requiring new skills in patient education, long-term monitoring, and public health advocacy tailored to the urban Chinese lifestyle.</w:t>
      </w:r>
    </w:p>
    <w:p>
      <w:pPr>
        <w:pStyle w:val="BodyText"/>
      </w:pPr>
      <w:r>
        <w:t xml:space="preserve">Document generated for educational and informational purposes regarding the nursing profession in Guangzhou, China.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Guangzhou, China</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