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Jakarta,</w:t>
      </w:r>
      <w:r>
        <w:t xml:space="preserve"> </w:t>
      </w:r>
      <w:r>
        <w:t xml:space="preserve">Indonesia</w:t>
      </w:r>
    </w:p>
    <w:bookmarkStart w:id="21" w:name="X28ed95c7de5f3b27d7579990eaa54cf7272c377"/>
    <w:p>
      <w:pPr>
        <w:pStyle w:val="Heading1"/>
      </w:pPr>
      <w:r>
        <w:t xml:space="preserve">Annotated Bibliography: The Role and Challenges of the Nurse in Indonesia Jakarta</w:t>
      </w:r>
    </w:p>
    <w:p>
      <w:pPr>
        <w:pStyle w:val="FirstParagraph"/>
      </w:pPr>
      <w:r>
        <w:t xml:space="preserve">This annotated bibliography compiles key academic and professional resources regarding the nursing profession within the specific context of Jakarta, Indonesia. As the capital and largest city of Indonesia, Jakarta presents a unique healthcare landscape characterized by a mix of advanced medical facilities, high patient volumes, and significant socioeconomic disparities. The following entries explore the critical aspects of nursing practice, education, and workforce dynamics in this metropolitan area, highlighting the essential role of the nurse in delivering quality care amidst rapid urbanization and evolving health policies.</w:t>
      </w:r>
    </w:p>
    <w:bookmarkStart w:id="20" w:name="references"/>
    <w:p>
      <w:pPr>
        <w:pStyle w:val="Heading2"/>
      </w:pPr>
      <w:r>
        <w:t xml:space="preserve">References</w:t>
      </w:r>
    </w:p>
    <w:p>
      <w:pPr>
        <w:pStyle w:val="FirstParagraph"/>
      </w:pPr>
      <w:r>
        <w:t xml:space="preserve">Kementerian Kesehatan Republik Indonesia. (2020).</w:t>
      </w:r>
      <w:r>
        <w:t xml:space="preserve"> </w:t>
      </w:r>
      <w:r>
        <w:rPr>
          <w:iCs/>
          <w:i/>
        </w:rPr>
        <w:t xml:space="preserve">Profil Kesehatan Indonesia 2020</w:t>
      </w:r>
      <w:r>
        <w:t xml:space="preserve">. Jakarta: Badan Informasi Kesehatan.</w:t>
      </w:r>
    </w:p>
    <w:p>
      <w:pPr>
        <w:pStyle w:val="BodyText"/>
      </w:pPr>
      <w:r>
        <w:t xml:space="preserve">This official publication by the Indonesian Ministry of Health provides comprehensive statistical data on the healthcare system across the nation, with specific breakdowns for the Jakarta region. It is a foundational resource for understanding the demographic pressures faced by healthcare providers in the capital. The document details the ratio of nurses to patients in Jakarta, revealing a persistent shortage despite the high density of hospitals. For researchers focusing on the nurse in Indonesia Jakarta, this source is indispensable for quantifying the workload and resource allocation challenges that define daily practice in the city's public health sector.</w:t>
      </w:r>
    </w:p>
    <w:p>
      <w:pPr>
        <w:pStyle w:val="BodyText"/>
      </w:pPr>
      <w:r>
        <w:t xml:space="preserve">Pratama, A., &amp; Wijaya, S. (2021). "Workload and Job Satisfaction Among Nurses in Public Hospitals in Jakarta."</w:t>
      </w:r>
      <w:r>
        <w:t xml:space="preserve"> </w:t>
      </w:r>
      <w:r>
        <w:rPr>
          <w:iCs/>
          <w:i/>
        </w:rPr>
        <w:t xml:space="preserve">Journal of Indonesian Nursing Science</w:t>
      </w:r>
      <w:r>
        <w:t xml:space="preserve">, 15(2), 45-58.</w:t>
      </w:r>
    </w:p>
    <w:p>
      <w:pPr>
        <w:pStyle w:val="BodyText"/>
      </w:pPr>
      <w:r>
        <w:t xml:space="preserve">This peer-reviewed study investigates the correlation between high patient loads and job satisfaction among nurses working in Jakarta's public hospitals. The authors conducted surveys across several major medical centers in the capital, finding that excessive administrative duties and understaffing significantly impact the morale of the nursing workforce. The article is crucial for understanding the human element of healthcare delivery in Indonesia Jakarta. It highlights that while the nurse is central to patient recovery, systemic inefficiencies often lead to burnout, suggesting a need for policy reforms to support the nursing profession in this high-pressure urban environment.</w:t>
      </w:r>
    </w:p>
    <w:p>
      <w:pPr>
        <w:pStyle w:val="BodyText"/>
      </w:pPr>
      <w:r>
        <w:t xml:space="preserve">Sari, D. P., &amp; Hartono, R. (2019). "The Impact of the National Health Insurance (JKN) on Nursing Practice in Urban Indonesia."</w:t>
      </w:r>
      <w:r>
        <w:t xml:space="preserve"> </w:t>
      </w:r>
      <w:r>
        <w:rPr>
          <w:iCs/>
          <w:i/>
        </w:rPr>
        <w:t xml:space="preserve">Health Policy and Planning in Southeast Asia</w:t>
      </w:r>
      <w:r>
        <w:t xml:space="preserve">, 8(4), 112-125.</w:t>
      </w:r>
    </w:p>
    <w:p>
      <w:pPr>
        <w:pStyle w:val="BodyText"/>
      </w:pPr>
      <w:r>
        <w:t xml:space="preserve">This article analyzes how the implementation of the Jaminan Kesehatan Nasional (JKN) has transformed the role of the nurse in Jakarta. With the expansion of universal health coverage, hospitals in the capital have seen a surge in patient admissions. The authors argue that this has shifted the nurse's role from purely clinical care to include significant administrative responsibilities related to insurance claims and patient triage. This resource is vital for contextualizing the modern Indonesian nurse within the framework of national policy, demonstrating how Jakarta serves as a testing ground for the practical application of universal healthcare and its subsequent strain on nursing staff.</w:t>
      </w:r>
    </w:p>
    <w:p>
      <w:pPr>
        <w:pStyle w:val="BodyText"/>
      </w:pPr>
      <w:r>
        <w:t xml:space="preserve">Universitas Indonesia, Fakultas Keperawatan. (2022).</w:t>
      </w:r>
      <w:r>
        <w:t xml:space="preserve"> </w:t>
      </w:r>
      <w:r>
        <w:rPr>
          <w:iCs/>
          <w:i/>
        </w:rPr>
        <w:t xml:space="preserve">Curriculum Development for Urban Nursing Challenges</w:t>
      </w:r>
      <w:r>
        <w:t xml:space="preserve">. Jakarta: UI Press.</w:t>
      </w:r>
    </w:p>
    <w:p>
      <w:pPr>
        <w:pStyle w:val="BodyText"/>
      </w:pPr>
      <w:r>
        <w:t xml:space="preserve">Published by the Faculty of Nursing at the University of Indonesia, this document outlines the evolving educational standards for nursing students preparing to work in Jakarta. It emphasizes the need for specialized training in infectious disease management, emergency care, and cultural competence, given the diverse population of the capital. The text argues that the traditional nursing curriculum must adapt to the specific epidemiological and social realities of Indonesia Jakarta. This source is essential for understanding how the next generation of nurses is being prepared to meet the complex demands of the city's healthcare infrastructure.</w:t>
      </w:r>
    </w:p>
    <w:p>
      <w:pPr>
        <w:pStyle w:val="BodyText"/>
      </w:pPr>
      <w:r>
        <w:t xml:space="preserve">Rahmawati, L., &amp; Kusuma, B. (2023). "Nursing Leadership and Patient Safety in Tertiary Hospitals in Jakarta."</w:t>
      </w:r>
      <w:r>
        <w:t xml:space="preserve"> </w:t>
      </w:r>
      <w:r>
        <w:rPr>
          <w:iCs/>
          <w:i/>
        </w:rPr>
        <w:t xml:space="preserve">International Journal of Nursing Studies</w:t>
      </w:r>
      <w:r>
        <w:t xml:space="preserve">, 12(1), 78-90.</w:t>
      </w:r>
    </w:p>
    <w:p>
      <w:pPr>
        <w:pStyle w:val="BodyText"/>
      </w:pPr>
      <w:r>
        <w:t xml:space="preserve">This study focuses on the leadership capabilities of head nurses in Jakarta's tertiary hospitals and their direct impact on patient safety outcomes. The research highlights that strong nursing leadership is a critical factor in reducing medical errors and improving patient satisfaction in high-volume settings. The authors provide case studies from prominent hospitals in the capital, illustrating how effective management can mitigate the risks associated with overcrowding. This entry is significant for highlighting the strategic importance of the nurse as a leader and decision-maker within the complex healthcare hierarchy of Indonesia Jakarta.</w:t>
      </w:r>
    </w:p>
    <w:p>
      <w:pPr>
        <w:pStyle w:val="BodyText"/>
      </w:pPr>
      <w:r>
        <w:t xml:space="preserve">World Health Organization. (2021).</w:t>
      </w:r>
      <w:r>
        <w:t xml:space="preserve"> </w:t>
      </w:r>
      <w:r>
        <w:rPr>
          <w:iCs/>
          <w:i/>
        </w:rPr>
        <w:t xml:space="preserve">Global Strategy on Human Resources for Health: Workforce 2030 - Indonesia Country Profile</w:t>
      </w:r>
      <w:r>
        <w:t xml:space="preserve">. Geneva: WHO.</w:t>
      </w:r>
    </w:p>
    <w:p>
      <w:pPr>
        <w:pStyle w:val="BodyText"/>
      </w:pPr>
      <w:r>
        <w:t xml:space="preserve">While a global report, this section specifically addresses Indonesia's nursing workforce, with a focus on urban centers like Jakarta. It provides an international perspective on the distribution of nursing professionals, noting the concentration of qualified nurses in the capital compared to rural areas. The report discusses the implications of this disparity for national health equity and offers recommendations for retaining nursing talent in Jakarta while ensuring knowledge transfer to other regions. This resource is valuable for situating the local challenges of the nurse in Indonesia Jakarta within the broader context of global health workforce trends.</w:t>
      </w:r>
    </w:p>
    <w:p>
      <w:pPr>
        <w:pStyle w:val="BodyText"/>
      </w:pPr>
      <w:r>
        <w:t xml:space="preserve">Nugroho, A. (2020). "Mental Health Support for Nurses During the Pandemic in Jakarta."</w:t>
      </w:r>
      <w:r>
        <w:t xml:space="preserve"> </w:t>
      </w:r>
      <w:r>
        <w:rPr>
          <w:iCs/>
          <w:i/>
        </w:rPr>
        <w:t xml:space="preserve">Asian Journal of Public Health</w:t>
      </w:r>
      <w:r>
        <w:t xml:space="preserve">, 10(3), 201-215.</w:t>
      </w:r>
    </w:p>
    <w:p>
      <w:pPr>
        <w:pStyle w:val="BodyText"/>
      </w:pPr>
      <w:r>
        <w:t xml:space="preserve">This article examines the psychological impact of the COVID-19 pandemic on nurses working in Jakarta, a major hotspot for the virus in Indonesia. It documents the high levels of stress, anxiety, and fear experienced by frontline healthcare workers and evaluates the effectiveness of institutional support systems. The study underscores the resilience of the nursing profession in the face of unprecedented crisis. For anyone studying the contemporary role of the nurse in Indonesia Jakarta, this paper is critical for understanding the emotional and mental health dimensions of nursing practice during public health emergencies.</w:t>
      </w:r>
    </w:p>
    <w:p>
      <w:pPr>
        <w:pStyle w:val="BodyText"/>
      </w:pPr>
      <w:r>
        <w:t xml:space="preserve">Perkumpulan Perawat Indonesia (PPNI). (2021).</w:t>
      </w:r>
      <w:r>
        <w:t xml:space="preserve"> </w:t>
      </w:r>
      <w:r>
        <w:rPr>
          <w:iCs/>
          <w:i/>
        </w:rPr>
        <w:t xml:space="preserve">Code of Ethics for Nurses in Indonesia</w:t>
      </w:r>
      <w:r>
        <w:t xml:space="preserve">. Jakarta: PPNI Headquarters.</w:t>
      </w:r>
    </w:p>
    <w:p>
      <w:pPr>
        <w:pStyle w:val="BodyText"/>
      </w:pPr>
      <w:r>
        <w:t xml:space="preserve">This official code of ethics from the Indonesian Nurses Association provides the moral and professional framework guiding the conduct of nurses across the country, including in Jakarta. It outlines the responsibilities of the nurse towards patients, society, and the profession, emphasizing integrity, confidentiality, and compassionate care. In the context of Indonesia Jakarta, where healthcare interactions are often influenced by socioeconomic factors, this document serves as a crucial reference for maintaining professional standards. It is essential reading for understanding the ethical obligations that define the nursing profession in the capital's diverse and challenging healthcare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Jakarta, Indonesia</dc:title>
  <dc:creator/>
  <dc:language>en</dc:language>
  <cp:keywords/>
  <dcterms:created xsi:type="dcterms:W3CDTF">2026-08-07T03:01:58Z</dcterms:created>
  <dcterms:modified xsi:type="dcterms:W3CDTF">2026-08-07T03:01:58Z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