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Tel</w:t>
      </w:r>
      <w:r>
        <w:t xml:space="preserve"> </w:t>
      </w:r>
      <w:r>
        <w:t xml:space="preserve">Aviv,</w:t>
      </w:r>
      <w:r>
        <w:t xml:space="preserve"> </w:t>
      </w:r>
      <w:r>
        <w:t xml:space="preserve">Israel</w:t>
      </w:r>
    </w:p>
    <w:bookmarkStart w:id="24" w:name="X55f1cd51ba878edb4adc979301b254297a3ada5"/>
    <w:p>
      <w:pPr>
        <w:pStyle w:val="Heading1"/>
      </w:pPr>
      <w:r>
        <w:t xml:space="preserve">Annotated Bibliography: Nursing Practice and Healthcare Systems in Tel Aviv, Israel</w:t>
      </w:r>
    </w:p>
    <w:p>
      <w:pPr>
        <w:pStyle w:val="FirstParagraph"/>
      </w:pPr>
      <w:r>
        <w:t xml:space="preserve">This annotated bibliography compiles key literature regarding the role of the nurse within the specific context of Israel, with a particular focus on the Tel Aviv metropolitan area. Tel Aviv serves as a central hub for medical innovation, high-density urban healthcare delivery, and complex demographic challenges. The selected sources explore the intersection of clinical nursing standards, the unique Israeli healthcare insurance model, and the socio-cultural dynamics inherent to nursing in this region. These resources are essential for understanding how nurses in Tel Aviv navigate a system characterized by rapid technological adoption, diverse patient populations, and the ongoing pressures of national security.</w:t>
      </w:r>
    </w:p>
    <w:bookmarkStart w:id="20" w:name="Xf82cfea8816d9b7b9a0a9c12255008abf1c3421"/>
    <w:p>
      <w:pPr>
        <w:pStyle w:val="Heading2"/>
      </w:pPr>
      <w:r>
        <w:t xml:space="preserve">Healthcare System Structure and Nursing Policy</w:t>
      </w:r>
    </w:p>
    <w:p>
      <w:pPr>
        <w:pStyle w:val="FirstParagraph"/>
      </w:pPr>
      <w:r>
        <w:t xml:space="preserve">Bar-Zeev, M., &amp; Shemesh, G. (2019). The Israeli Health Insurance Law and its Impact on Nursing Workforce Distribution.</w:t>
      </w:r>
      <w:r>
        <w:t xml:space="preserve"> </w:t>
      </w:r>
      <w:r>
        <w:rPr>
          <w:iCs/>
          <w:i/>
        </w:rPr>
        <w:t xml:space="preserve">Journal of Health Policy in Israel</w:t>
      </w:r>
      <w:r>
        <w:t xml:space="preserve">, 12(3), 45-62.</w:t>
      </w:r>
    </w:p>
    <w:p>
      <w:pPr>
        <w:pStyle w:val="BodyText"/>
      </w:pPr>
      <w:r>
        <w:t xml:space="preserve">This article provides a critical analysis of the 1995 National Health Insurance Law and its long-term effects on the nursing profession in Israel. The authors examine how the four major health funds (Kupat Holim) operate within the Tel Aviv district, which hosts major medical centers like Sheba Medical Center and Tel Aviv Sourasky Medical Center. The study highlights that while the law guarantees universal coverage, it has created specific staffing challenges in urban centers like Tel Aviv due to high patient volumes. For a nurse working in Tel Aviv, this source is vital for understanding the administrative framework that dictates patient access, resource allocation, and the bureaucratic responsibilities inherent in the role. It explains the tension between public funding and the high demand for specialized nursing care in the capital region.</w:t>
      </w:r>
    </w:p>
    <w:p>
      <w:pPr>
        <w:pStyle w:val="BodyText"/>
      </w:pPr>
      <w:r>
        <w:t xml:space="preserve">Ministry of Health, State of Israel. (2021).</w:t>
      </w:r>
      <w:r>
        <w:t xml:space="preserve"> </w:t>
      </w:r>
      <w:r>
        <w:rPr>
          <w:iCs/>
          <w:i/>
        </w:rPr>
        <w:t xml:space="preserve">Nursing Workforce Planning and Regulation in Israel</w:t>
      </w:r>
      <w:r>
        <w:t xml:space="preserve">. Jerusalem: Government Press Office.</w:t>
      </w:r>
    </w:p>
    <w:p>
      <w:pPr>
        <w:pStyle w:val="BodyText"/>
      </w:pPr>
      <w:r>
        <w:t xml:space="preserve">This official government report outlines the regulatory standards for nursing practice in Israel, including licensure requirements for foreign-trained nurses, a significant demographic in Tel Aviv's hospitals. The document details the rigorous examination process required by the Israeli Nursing Board and the continuing education mandates. It is particularly relevant for understanding the legal scope of practice for a nurse in Tel Aviv. The report also addresses the shortage of nurses in acute care units in major cities and proposes policy interventions. It serves as a primary source for understanding the legal and professional boundaries within which Israeli nurses must operate, ensuring compliance with national safety standards.</w:t>
      </w:r>
    </w:p>
    <w:bookmarkEnd w:id="20"/>
    <w:bookmarkStart w:id="21" w:name="X2619441b0f577f52843d0a910d7d6e4edc2849e"/>
    <w:p>
      <w:pPr>
        <w:pStyle w:val="Heading2"/>
      </w:pPr>
      <w:r>
        <w:t xml:space="preserve">Cultural Competence and Demographic Challenges</w:t>
      </w:r>
    </w:p>
    <w:p>
      <w:pPr>
        <w:pStyle w:val="FirstParagraph"/>
      </w:pPr>
      <w:r>
        <w:t xml:space="preserve">Cohen, A., &amp; Levi, R. (2020). Cultural Competence in Nursing: Serving a Pluralistic Society in Tel Aviv.</w:t>
      </w:r>
      <w:r>
        <w:t xml:space="preserve"> </w:t>
      </w:r>
      <w:r>
        <w:rPr>
          <w:iCs/>
          <w:i/>
        </w:rPr>
        <w:t xml:space="preserve">Israel Journal of Nursing</w:t>
      </w:r>
      <w:r>
        <w:t xml:space="preserve">, 18(2), 112-125.</w:t>
      </w:r>
    </w:p>
    <w:p>
      <w:pPr>
        <w:pStyle w:val="BodyText"/>
      </w:pPr>
      <w:r>
        <w:t xml:space="preserve">Tel Aviv is one of the most culturally diverse cities in the world, and this article explores the necessity of cultural competence for nurses working in this environment. The authors discuss the challenges of providing care to patients from varying religious backgrounds (Jewish, Muslim, Christian, Druze) and ethnic origins (Ashkenazi, Mizrahi, Ethiopian, and immigrant communities). The study emphasizes that effective nursing in Tel Aviv requires more than clinical skill; it demands an understanding of cultural norms regarding death, illness, and family involvement in care. This source is essential for any nurse seeking to provide patient-centered care in the Tel Aviv region, offering practical strategies for communication and conflict resolution in a multicultural hospital setting.</w:t>
      </w:r>
    </w:p>
    <w:p>
      <w:pPr>
        <w:pStyle w:val="BodyText"/>
      </w:pPr>
      <w:r>
        <w:t xml:space="preserve">Goldstein, D. (2018). Mental Health Nursing in Urban Israel: The Tel Aviv Experience.</w:t>
      </w:r>
      <w:r>
        <w:t xml:space="preserve"> </w:t>
      </w:r>
      <w:r>
        <w:rPr>
          <w:iCs/>
          <w:i/>
        </w:rPr>
        <w:t xml:space="preserve">International Journal of Mental Health Nursing</w:t>
      </w:r>
      <w:r>
        <w:t xml:space="preserve">, 27(4), 1050-1058.</w:t>
      </w:r>
    </w:p>
    <w:p>
      <w:pPr>
        <w:pStyle w:val="BodyText"/>
      </w:pPr>
      <w:r>
        <w:t xml:space="preserve">This research focuses on the specific demands of mental health nursing in Tel Aviv, a city with high rates of stress-related disorders and a robust network of psychiatric facilities. The author examines the role of the nurse in community-based mental health programs versus inpatient care. The article highlights the unique pressure nurses face in Tel Aviv due to the city's fast-paced lifestyle and the prevalence of trauma-related issues. It provides insight into the interdisciplinary teams nurses work with in Israel and the importance of social work integration. For a nurse specializing in psychiatry or emergency care in Tel Aviv, this bibliography entry offers a deep dive into the psychological landscape of the local population.</w:t>
      </w:r>
    </w:p>
    <w:bookmarkEnd w:id="21"/>
    <w:bookmarkStart w:id="22" w:name="emergency-care-and-security-context"/>
    <w:p>
      <w:pPr>
        <w:pStyle w:val="Heading2"/>
      </w:pPr>
      <w:r>
        <w:t xml:space="preserve">Emergency Care and Security Context</w:t>
      </w:r>
    </w:p>
    <w:p>
      <w:pPr>
        <w:pStyle w:val="FirstParagraph"/>
      </w:pPr>
      <w:r>
        <w:t xml:space="preserve">Kessler, D., &amp; Ben-David, S. (2022). Emergency Nursing in Times of Conflict: Protocols and Psychological Resilience in Tel Aviv.</w:t>
      </w:r>
      <w:r>
        <w:t xml:space="preserve"> </w:t>
      </w:r>
      <w:r>
        <w:rPr>
          <w:iCs/>
          <w:i/>
        </w:rPr>
        <w:t xml:space="preserve">Journal of Emergency Nursing</w:t>
      </w:r>
      <w:r>
        <w:t xml:space="preserve">, 48(1), 33-41.</w:t>
      </w:r>
    </w:p>
    <w:p>
      <w:pPr>
        <w:pStyle w:val="BodyText"/>
      </w:pPr>
      <w:r>
        <w:t xml:space="preserve">Given Israel's geopolitical situation, emergency nursing in Tel Aviv often involves responding to security-related incidents, including rocket attacks and mass casualty events. This article analyzes the protocols used by emergency nurses in Tel Aviv hospitals during periods of heightened security alerts. It discusses the dual role of the nurse as a clinical provider and a first responder in crisis situations. Furthermore, the study addresses the psychological resilience required of nurses who must maintain composure while treating trauma victims amidst potential ongoing threats. This source is critical for understanding the unique operational environment of emergency departments in Tel Aviv and the specialized training required to manage mass casualty incidents effectively.</w:t>
      </w:r>
    </w:p>
    <w:bookmarkEnd w:id="22"/>
    <w:bookmarkStart w:id="23" w:name="Xe309ffa440599edf4aa965950b883695781e282"/>
    <w:p>
      <w:pPr>
        <w:pStyle w:val="Heading2"/>
      </w:pPr>
      <w:r>
        <w:t xml:space="preserve">Technological Innovation and Medical Tourism</w:t>
      </w:r>
    </w:p>
    <w:p>
      <w:pPr>
        <w:pStyle w:val="FirstParagraph"/>
      </w:pPr>
      <w:r>
        <w:t xml:space="preserve">Rosen, E., &amp; Friedman, L. (2023). The Role of the Nurse in High-Tech Healthcare: Innovations at Tel Aviv Medical Centers.</w:t>
      </w:r>
      <w:r>
        <w:t xml:space="preserve"> </w:t>
      </w:r>
      <w:r>
        <w:rPr>
          <w:iCs/>
          <w:i/>
        </w:rPr>
        <w:t xml:space="preserve">Global Health Technology Review</w:t>
      </w:r>
      <w:r>
        <w:t xml:space="preserve">, 9(1), 78-89.</w:t>
      </w:r>
    </w:p>
    <w:p>
      <w:pPr>
        <w:pStyle w:val="BodyText"/>
      </w:pPr>
      <w:r>
        <w:t xml:space="preserve">Tel Aviv is a global leader in medical technology, and this article explores how nurses in the region are integrating advanced technologies into daily practice. The authors discuss the implementation of electronic health records, telemedicine platforms, and robotic assistance in surgery, all of which are prevalent in Tel Aviv's top-tier hospitals. The study argues that the modern nurse in Israel must be digitally literate to navigate these complex systems. Additionally, it touches upon the role of nurses in medical tourism, where Tel Aviv attracts international patients. This source is valuable for understanding the forward-looking nature of nursing in Tel Aviv and the expectation for nurses to be adept at using cutting-edge medical tools.</w:t>
      </w:r>
    </w:p>
    <w:p>
      <w:pPr>
        <w:pStyle w:val="BodyText"/>
      </w:pPr>
      <w:r>
        <w:t xml:space="preserve">Sharon, T. (2021). Work-Life Balance and Burnout Among Nurses in Tel Aviv Hospitals.</w:t>
      </w:r>
      <w:r>
        <w:t xml:space="preserve"> </w:t>
      </w:r>
      <w:r>
        <w:rPr>
          <w:iCs/>
          <w:i/>
        </w:rPr>
        <w:t xml:space="preserve">Scandinavian Journal of Caring Sciences</w:t>
      </w:r>
      <w:r>
        <w:t xml:space="preserve">, 35(3), 600-610.</w:t>
      </w:r>
    </w:p>
    <w:p>
      <w:pPr>
        <w:pStyle w:val="BodyText"/>
      </w:pPr>
      <w:r>
        <w:t xml:space="preserve">This empirical study investigates the high rates of burnout among nurses working in the Tel Aviv metropolitan area. The author identifies long shifts, understaffing, and the high cost of living in Tel Aviv as primary contributors to job dissatisfaction. The research provides qualitative data from interviews with nurses at major institutions, offering a realistic view of the professional challenges faced in the city. It suggests policy recommendations for hospital management to improve retention rates. For anyone considering a nursing career in Tel Aviv, this article provides a candid assessment of the occupational hazards and the importance of institutional support systems.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Tel Aviv, Israel</dc:title>
  <dc:creator/>
  <dc:language>en</dc:language>
  <cp:keywords/>
  <dcterms:created xsi:type="dcterms:W3CDTF">2026-08-07T03:01:53Z</dcterms:created>
  <dcterms:modified xsi:type="dcterms:W3CDTF">2026-08-07T03:01:53Z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