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Challenges, and Cultural Competence of the Nurse in the Healthcare System of Jeddah, Saudi Arabia</w:t>
      </w:r>
    </w:p>
    <w:bookmarkEnd w:id="20"/>
    <w:p>
      <w:pPr>
        <w:pStyle w:val="BodyText"/>
      </w:pPr>
      <w:r>
        <w:t xml:space="preserve">This annotated bibliography compiles key literature regarding the nursing profession within the Kingdom of Saudi Arabia, with a specific focus on the city of Jeddah. As a major economic hub and the gateway to Mecca, Jeddah presents a unique healthcare landscape characterized by a diverse population, high patient volume, and rapid modernization under Vision 2030. The selected sources examine the regulatory frameworks, cultural nuances, and professional challenges faced by nurses in this specific region.</w:t>
      </w:r>
    </w:p>
    <w:bookmarkStart w:id="23" w:name="Xf8c719d2ef2d44dc8d18bff52a09f4554478458"/>
    <w:p>
      <w:pPr>
        <w:pStyle w:val="Heading2"/>
      </w:pPr>
      <w:r>
        <w:t xml:space="preserve">Regulatory Frameworks and Professional Standards</w:t>
      </w:r>
    </w:p>
    <w:bookmarkStart w:id="21" w:name="X92056677dc356fca2ddbdd672e762de128fd869"/>
    <w:p>
      <w:pPr>
        <w:pStyle w:val="Heading3"/>
      </w:pPr>
      <w:r>
        <w:t xml:space="preserve">1. The Saudi Commission for Health Specialties (SCFHS) Guidelines</w:t>
      </w:r>
    </w:p>
    <w:p>
      <w:pPr>
        <w:pStyle w:val="FirstParagraph"/>
      </w:pPr>
      <w:r>
        <w:t xml:space="preserve">Saudi Commission for Health Specialties. (2023).</w:t>
      </w:r>
      <w:r>
        <w:t xml:space="preserve"> </w:t>
      </w:r>
      <w:r>
        <w:rPr>
          <w:iCs/>
          <w:i/>
        </w:rPr>
        <w:t xml:space="preserve">Professional Practice Standards for Nurses in the Kingdom of Saudi Arabia</w:t>
      </w:r>
      <w:r>
        <w:t xml:space="preserve">. Riyadh: SCFHS Publications.</w:t>
      </w:r>
    </w:p>
    <w:p>
      <w:pPr>
        <w:pStyle w:val="BodyText"/>
      </w:pPr>
      <w:r>
        <w:t xml:space="preserve">This official document outlines the mandatory competencies and ethical standards required for all nurses practicing in Saudi Arabia, including those in Jeddah. It details the licensing requirements, continuing professional development (CPD) hours, and scope of practice. For a nurse working in Jeddah, this source is critical as it defines the legal boundaries of their role. The text emphasizes the shift towards evidence-based practice and patient safety protocols, which are strictly enforced in Jeddah's major tertiary care centers. It serves as the primary reference for understanding the bureaucratic and professional expectations placed on healthcare workers in the region.</w:t>
      </w:r>
    </w:p>
    <w:bookmarkEnd w:id="21"/>
    <w:bookmarkStart w:id="22" w:name="Xce02947699227f750679daff1aa55a0182f877c"/>
    <w:p>
      <w:pPr>
        <w:pStyle w:val="Heading3"/>
      </w:pPr>
      <w:r>
        <w:t xml:space="preserve">2. Vision 2030 and Healthcare Transformation</w:t>
      </w:r>
    </w:p>
    <w:p>
      <w:pPr>
        <w:pStyle w:val="FirstParagraph"/>
      </w:pPr>
      <w:r>
        <w:t xml:space="preserve">Ministry of Health, Kingdom of Saudi Arabia. (2022).</w:t>
      </w:r>
      <w:r>
        <w:t xml:space="preserve"> </w:t>
      </w:r>
      <w:r>
        <w:rPr>
          <w:iCs/>
          <w:i/>
        </w:rPr>
        <w:t xml:space="preserve">Health Sector Transformation Program: Strategic Plan 2021-2025</w:t>
      </w:r>
      <w:r>
        <w:t xml:space="preserve">. Jeddah: MOH Strategic Affairs.</w:t>
      </w:r>
    </w:p>
    <w:p>
      <w:pPr>
        <w:pStyle w:val="BodyText"/>
      </w:pPr>
      <w:r>
        <w:t xml:space="preserve">This strategic plan details the Ministry of Health's roadmap for modernizing the healthcare infrastructure in Saudi Arabia. For nurses in Jeddah, this document is highly relevant as it highlights the transition from government-run hospitals to specialized health clusters. The plan discusses the increased autonomy of nurses, the integration of telemedicine, and the focus on preventive care. It provides context for the rapid changes in hospital administration and patient care models that nurses in Jeddah are currently experiencing, particularly in the expansion of private healthcare facilities in the city.</w:t>
      </w:r>
    </w:p>
    <w:bookmarkEnd w:id="22"/>
    <w:bookmarkEnd w:id="23"/>
    <w:bookmarkStart w:id="26" w:name="cultural-competence-and-patient-care"/>
    <w:p>
      <w:pPr>
        <w:pStyle w:val="Heading2"/>
      </w:pPr>
      <w:r>
        <w:t xml:space="preserve">Cultural Competence and Patient Care</w:t>
      </w:r>
    </w:p>
    <w:bookmarkStart w:id="24" w:name="Xd5afec0baa9c29f6e130b07078cf6ef98f3770c"/>
    <w:p>
      <w:pPr>
        <w:pStyle w:val="Heading3"/>
      </w:pPr>
      <w:r>
        <w:t xml:space="preserve">3. Cultural Considerations in Nursing Practice</w:t>
      </w:r>
    </w:p>
    <w:p>
      <w:pPr>
        <w:pStyle w:val="FirstParagraph"/>
      </w:pPr>
      <w:r>
        <w:t xml:space="preserve">Al-Hamadani, A., &amp; Al-Shehri, M. (2021). "Cultural Competence in Nursing Care: A Study of Patient Expectations in Jeddah Hospitals."</w:t>
      </w:r>
      <w:r>
        <w:t xml:space="preserve"> </w:t>
      </w:r>
      <w:r>
        <w:rPr>
          <w:iCs/>
          <w:i/>
        </w:rPr>
        <w:t xml:space="preserve">Journal of Saudi Health Sciences</w:t>
      </w:r>
      <w:r>
        <w:t xml:space="preserve">, 10(3), 112-119.</w:t>
      </w:r>
    </w:p>
    <w:p>
      <w:pPr>
        <w:pStyle w:val="BodyText"/>
      </w:pPr>
      <w:r>
        <w:t xml:space="preserve">This peer-reviewed article investigates the specific cultural expectations of patients in Jeddah. The study highlights the importance of gender segregation in healthcare settings, a critical factor for nurses in Saudi Arabia. It discusses how nurses must navigate religious practices, such as prayer times and fasting during Ramadan, while delivering care. The authors argue that cultural competence is not optional but a core competency for nurses in Jeddah to ensure patient satisfaction and adherence to treatment plans. This source is essential for understanding the social dynamics between the nurse and the patient in this conservative yet cosmopolitan city.</w:t>
      </w:r>
    </w:p>
    <w:bookmarkEnd w:id="24"/>
    <w:bookmarkStart w:id="25" w:name="Xa39e066a1e156c628c2fe3cab57744e6881bab9"/>
    <w:p>
      <w:pPr>
        <w:pStyle w:val="Heading3"/>
      </w:pPr>
      <w:r>
        <w:t xml:space="preserve">4. Communication Barriers in a Multicultural Environment</w:t>
      </w:r>
    </w:p>
    <w:p>
      <w:pPr>
        <w:pStyle w:val="FirstParagraph"/>
      </w:pPr>
      <w:r>
        <w:t xml:space="preserve">Al-Ghamdi, S. (2020). "Language Barriers and Patient Safety: The Role of the Nurse in Jeddah's Multicultural Hospitals."</w:t>
      </w:r>
      <w:r>
        <w:t xml:space="preserve"> </w:t>
      </w:r>
      <w:r>
        <w:rPr>
          <w:iCs/>
          <w:i/>
        </w:rPr>
        <w:t xml:space="preserve">International Journal of Nursing Practice</w:t>
      </w:r>
      <w:r>
        <w:t xml:space="preserve">, 26(4), e12890.</w:t>
      </w:r>
    </w:p>
    <w:p>
      <w:pPr>
        <w:pStyle w:val="BodyText"/>
      </w:pPr>
      <w:r>
        <w:t xml:space="preserve">Jeddah hosts a significant expatriate population, creating a multilingual healthcare environment. This article examines the challenges nurses face when communicating with patients who speak Arabic, English, Urdu, or other languages. The study suggests that language barriers can lead to medical errors and reduced quality of care. It emphasizes the nurse's role as a cultural and linguistic mediator. For a nurse in Jeddah, this bibliography entry underscores the necessity of strong communication skills and the use of translation tools to ensure effective care delivery in a diverse urban setting.</w:t>
      </w:r>
    </w:p>
    <w:bookmarkEnd w:id="25"/>
    <w:bookmarkEnd w:id="26"/>
    <w:bookmarkStart w:id="31" w:name="X9b09ea701a09f331f8829810434c4630f3d40c5"/>
    <w:p>
      <w:pPr>
        <w:pStyle w:val="Heading2"/>
      </w:pPr>
      <w:r>
        <w:t xml:space="preserve">Workforce Challenges and Professional Development</w:t>
      </w:r>
    </w:p>
    <w:bookmarkStart w:id="27" w:name="workload-and-job-satisfaction"/>
    <w:p>
      <w:pPr>
        <w:pStyle w:val="Heading3"/>
      </w:pPr>
      <w:r>
        <w:t xml:space="preserve">5. Workload and Job Satisfaction</w:t>
      </w:r>
    </w:p>
    <w:p>
      <w:pPr>
        <w:pStyle w:val="FirstParagraph"/>
      </w:pPr>
      <w:r>
        <w:t xml:space="preserve">Al-Zahrani, F., &amp; Al-Otaibi, R. (2022). "Nursing Workload and Burnout in Tertiary Care Hospitals in Jeddah."</w:t>
      </w:r>
      <w:r>
        <w:t xml:space="preserve"> </w:t>
      </w:r>
      <w:r>
        <w:rPr>
          <w:iCs/>
          <w:i/>
        </w:rPr>
        <w:t xml:space="preserve">Saudi Medical Journal</w:t>
      </w:r>
      <w:r>
        <w:t xml:space="preserve">, 43(5), 567-575.</w:t>
      </w:r>
    </w:p>
    <w:p>
      <w:pPr>
        <w:pStyle w:val="BodyText"/>
      </w:pPr>
      <w:r>
        <w:t xml:space="preserve">This quantitative study assesses the levels of burnout and job satisfaction among nurses working in Jeddah's high-volume hospitals. The findings indicate that high patient-to-nurse ratios and administrative burdens are significant stressors. The article provides valuable insights into the working conditions of nurses in the city, highlighting the need for better staffing models and mental health support. It is a crucial resource for understanding the occupational health challenges specific to the nursing workforce in Jeddah and offers recommendations for hospital administrators to improve retention rates.</w:t>
      </w:r>
    </w:p>
    <w:bookmarkEnd w:id="27"/>
    <w:bookmarkStart w:id="28" w:name="the-role-of-expatriate-nurses"/>
    <w:p>
      <w:pPr>
        <w:pStyle w:val="Heading3"/>
      </w:pPr>
      <w:r>
        <w:t xml:space="preserve">6. The Role of Expatriate Nurses</w:t>
      </w:r>
    </w:p>
    <w:p>
      <w:pPr>
        <w:pStyle w:val="FirstParagraph"/>
      </w:pPr>
      <w:r>
        <w:t xml:space="preserve">Al-Mutairi, N. (2021). "Integration of Expatriate Nurses into the Saudi Healthcare System: Challenges and Opportunities."</w:t>
      </w:r>
      <w:r>
        <w:t xml:space="preserve"> </w:t>
      </w:r>
      <w:r>
        <w:rPr>
          <w:iCs/>
          <w:i/>
        </w:rPr>
        <w:t xml:space="preserve">Global Health Nursing Journal</w:t>
      </w:r>
      <w:r>
        <w:t xml:space="preserve">, 8(2), 45-52.</w:t>
      </w:r>
    </w:p>
    <w:p>
      <w:pPr>
        <w:pStyle w:val="BodyText"/>
      </w:pPr>
      <w:r>
        <w:t xml:space="preserve">A significant portion of the nursing workforce in Jeddah consists of expatriates. This article explores the experiences of foreign nurses adapting to the Saudi healthcare system. It discusses issues related to cultural adjustment, professional recognition, and workplace hierarchy. The study highlights the importance of orientation programs that address both clinical standards and cultural norms. For international nurses considering employment in Jeddah, this source offers a realistic perspective on the integration process and the support systems available to them.</w:t>
      </w:r>
    </w:p>
    <w:bookmarkEnd w:id="28"/>
    <w:bookmarkStart w:id="29" w:name="infection-control-and-public-health"/>
    <w:p>
      <w:pPr>
        <w:pStyle w:val="Heading3"/>
      </w:pPr>
      <w:r>
        <w:t xml:space="preserve">7. Infection Control and Public Health</w:t>
      </w:r>
    </w:p>
    <w:p>
      <w:pPr>
        <w:pStyle w:val="FirstParagraph"/>
      </w:pPr>
      <w:r>
        <w:t xml:space="preserve">World Health Organization (WHO). (2023).</w:t>
      </w:r>
      <w:r>
        <w:t xml:space="preserve"> </w:t>
      </w:r>
      <w:r>
        <w:rPr>
          <w:iCs/>
          <w:i/>
        </w:rPr>
        <w:t xml:space="preserve">Guidelines for Infection Prevention and Control in Healthcare Settings: Application in the Middle East</w:t>
      </w:r>
      <w:r>
        <w:t xml:space="preserve">. Geneva: WHO Press.</w:t>
      </w:r>
    </w:p>
    <w:p>
      <w:pPr>
        <w:pStyle w:val="BodyText"/>
      </w:pPr>
      <w:r>
        <w:t xml:space="preserve">Given Jeddah's role as a pilgrimage hub, infection control is a paramount concern. This WHO guideline provides specific recommendations for managing infectious diseases in high-traffic healthcare facilities. It outlines the nurse's critical role in monitoring, isolation protocols, and patient education. The document is particularly relevant for nurses in Jeddah who may encounter patients with travel-related infections. It reinforces the global standards of hygiene and safety that must be maintained in Saudi Arabian hospitals to protect both patients and healthcare workers.</w:t>
      </w:r>
    </w:p>
    <w:bookmarkEnd w:id="29"/>
    <w:bookmarkStart w:id="30" w:name="leadership-and-management-in-nursing"/>
    <w:p>
      <w:pPr>
        <w:pStyle w:val="Heading3"/>
      </w:pPr>
      <w:r>
        <w:t xml:space="preserve">8. Leadership and Management in Nursing</w:t>
      </w:r>
    </w:p>
    <w:p>
      <w:pPr>
        <w:pStyle w:val="FirstParagraph"/>
      </w:pPr>
      <w:r>
        <w:t xml:space="preserve">Al-Sulaiman, H. (2022). "Nursing Leadership Styles and Their Impact on Team Performance in Jeddah."</w:t>
      </w:r>
      <w:r>
        <w:t xml:space="preserve"> </w:t>
      </w:r>
      <w:r>
        <w:rPr>
          <w:iCs/>
          <w:i/>
        </w:rPr>
        <w:t xml:space="preserve">Journal of Nursing Management</w:t>
      </w:r>
      <w:r>
        <w:t xml:space="preserve">, 30(1), 200-208.</w:t>
      </w:r>
    </w:p>
    <w:p>
      <w:pPr>
        <w:pStyle w:val="BodyText"/>
      </w:pPr>
      <w:r>
        <w:t xml:space="preserve">This study analyzes the effectiveness of different leadership styles among nurse managers in Jeddah. It finds that transformational leadership is positively correlated with higher team morale and better patient outcomes. The article discusses the evolving role of the nurse leader in Saudi Arabia, moving from administrative oversight to clinical mentorship. For nurses aspiring to leadership positions in Jeddah, this source provides evidence-based strategies for effective management and team building within the local cultural context.</w:t>
      </w:r>
    </w:p>
    <w:p>
      <w:pPr>
        <w:pStyle w:val="BodyText"/>
      </w:pPr>
      <w:r>
        <w:t xml:space="preserve">© 2023 Annotated Bibliography on Nursing in Jeddah.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Jeddah, Saudi Arabia</dc:title>
  <dc:creator/>
  <dc:language>en</dc:language>
  <cp:keywords/>
  <dcterms:created xsi:type="dcterms:W3CDTF">2026-08-07T11:19:35Z</dcterms:created>
  <dcterms:modified xsi:type="dcterms:W3CDTF">2026-08-07T11:19:35Z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