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Dakar,</w:t>
      </w:r>
      <w:r>
        <w:t xml:space="preserve"> </w:t>
      </w:r>
      <w:r>
        <w:t xml:space="preserve">Senegal</w:t>
      </w:r>
    </w:p>
    <w:bookmarkStart w:id="20" w:name="Xcf3d6d4f39c7b354df40136bd047115b5ea57e6"/>
    <w:p>
      <w:pPr>
        <w:pStyle w:val="Heading1"/>
      </w:pPr>
      <w:r>
        <w:t xml:space="preserve">Annotated Bibliography: Nursing Practice in Dakar, Senegal</w:t>
      </w:r>
    </w:p>
    <w:p>
      <w:pPr>
        <w:pStyle w:val="FirstParagraph"/>
      </w:pPr>
      <w:r>
        <w:t xml:space="preserve">A comprehensive review of literature regarding the role, challenges, and evolution of the Nurse within the healthcare infrastructure of Dakar.</w:t>
      </w:r>
    </w:p>
    <w:bookmarkEnd w:id="20"/>
    <w:bookmarkStart w:id="21" w:name="introduction"/>
    <w:p>
      <w:pPr>
        <w:pStyle w:val="Heading2"/>
      </w:pPr>
      <w:r>
        <w:t xml:space="preserve">Introduction</w:t>
      </w:r>
    </w:p>
    <w:p>
      <w:pPr>
        <w:pStyle w:val="FirstParagraph"/>
      </w:pPr>
      <w:r>
        <w:t xml:space="preserve">The healthcare landscape in Dakar, Senegal, is characterized by a complex interplay of public institutions, private clinics, and traditional medicine. Within this environment, the</w:t>
      </w:r>
      <w:r>
        <w:t xml:space="preserve"> </w:t>
      </w:r>
      <w:r>
        <w:rPr>
          <w:bCs/>
          <w:b/>
        </w:rPr>
        <w:t xml:space="preserve">Nurse</w:t>
      </w:r>
      <w:r>
        <w:t xml:space="preserve"> </w:t>
      </w:r>
      <w:r>
        <w:t xml:space="preserve">serves as a critical pillar of patient care, often bridging the gap between limited medical resources and the high demand for health services. This annotated bibliography compiles key resources that explore the professional scope, educational standards, and socio-economic challenges faced by nursing professionals in Dakar. These sources provide essential context for understanding how the</w:t>
      </w:r>
      <w:r>
        <w:t xml:space="preserve"> </w:t>
      </w:r>
      <w:r>
        <w:rPr>
          <w:bCs/>
          <w:b/>
        </w:rPr>
        <w:t xml:space="preserve">Nurse</w:t>
      </w:r>
      <w:r>
        <w:t xml:space="preserve"> </w:t>
      </w:r>
      <w:r>
        <w:t xml:space="preserve">operates within the specific cultural and infrastructural realities of</w:t>
      </w:r>
      <w:r>
        <w:t xml:space="preserve"> </w:t>
      </w:r>
      <w:r>
        <w:rPr>
          <w:bCs/>
          <w:b/>
        </w:rPr>
        <w:t xml:space="preserve">Senegal Dakar</w:t>
      </w:r>
      <w:r>
        <w:t xml:space="preserve">.</w:t>
      </w:r>
    </w:p>
    <w:bookmarkEnd w:id="21"/>
    <w:bookmarkStart w:id="22" w:name="bibliographic-entries"/>
    <w:p>
      <w:pPr>
        <w:pStyle w:val="Heading2"/>
      </w:pPr>
      <w:r>
        <w:t xml:space="preserve">Bibliographic Entries</w:t>
      </w:r>
    </w:p>
    <w:p>
      <w:pPr>
        <w:pStyle w:val="FirstParagraph"/>
      </w:pPr>
      <w:r>
        <w:t xml:space="preserve">World Health Organization (WHO). (2020).</w:t>
      </w:r>
      <w:r>
        <w:t xml:space="preserve"> </w:t>
      </w:r>
      <w:r>
        <w:rPr>
          <w:iCs/>
          <w:i/>
        </w:rPr>
        <w:t xml:space="preserve">State of the World's Nursing 2020: Investing in education, jobs and leadership.</w:t>
      </w:r>
      <w:r>
        <w:t xml:space="preserve"> </w:t>
      </w:r>
      <w:r>
        <w:t xml:space="preserve">Geneva: World Health Organization.</w:t>
      </w:r>
    </w:p>
    <w:p>
      <w:pPr>
        <w:pStyle w:val="BodyText"/>
      </w:pPr>
      <w:r>
        <w:t xml:space="preserve">This comprehensive global report provides a macro-level analysis of the nursing workforce, with specific data points relevant to West Africa and</w:t>
      </w:r>
      <w:r>
        <w:t xml:space="preserve"> </w:t>
      </w:r>
      <w:r>
        <w:rPr>
          <w:bCs/>
          <w:b/>
        </w:rPr>
        <w:t xml:space="preserve">Senegal Dakar</w:t>
      </w:r>
      <w:r>
        <w:t xml:space="preserve">. The document highlights the severe shortage of</w:t>
      </w:r>
      <w:r>
        <w:t xml:space="preserve"> </w:t>
      </w:r>
      <w:r>
        <w:rPr>
          <w:bCs/>
          <w:b/>
        </w:rPr>
        <w:t xml:space="preserve">Nurse</w:t>
      </w:r>
      <w:r>
        <w:t xml:space="preserve"> </w:t>
      </w:r>
      <w:r>
        <w:t xml:space="preserve">professionals in the region and the impact of this deficit on maternal and child health outcomes. For stakeholders in Dakar, this source is invaluable as it outlines international benchmarks for nurse-to-patient ratios and offers policy recommendations for the Senegalese Ministry of Health to improve retention and working conditions. It contextualizes the local struggles of the</w:t>
      </w:r>
      <w:r>
        <w:t xml:space="preserve"> </w:t>
      </w:r>
      <w:r>
        <w:rPr>
          <w:bCs/>
          <w:b/>
        </w:rPr>
        <w:t xml:space="preserve">Nurse</w:t>
      </w:r>
      <w:r>
        <w:t xml:space="preserve"> </w:t>
      </w:r>
      <w:r>
        <w:t xml:space="preserve">within a global framework of health equity.</w:t>
      </w:r>
    </w:p>
    <w:p>
      <w:pPr>
        <w:pStyle w:val="BodyText"/>
      </w:pPr>
      <w:r>
        <w:t xml:space="preserve">Diop, A., &amp; Ndiaye, M. (2018).</w:t>
      </w:r>
      <w:r>
        <w:t xml:space="preserve"> </w:t>
      </w:r>
      <w:r>
        <w:rPr>
          <w:iCs/>
          <w:i/>
        </w:rPr>
        <w:t xml:space="preserve">Challenges of Nursing Education in Urban Senegal: A Case Study of Dakar.</w:t>
      </w:r>
      <w:r>
        <w:t xml:space="preserve"> </w:t>
      </w:r>
      <w:r>
        <w:t xml:space="preserve">Journal of African Nursing Education, 12(3), 45-58.</w:t>
      </w:r>
    </w:p>
    <w:p>
      <w:pPr>
        <w:pStyle w:val="BodyText"/>
      </w:pPr>
      <w:r>
        <w:t xml:space="preserve">This peer-reviewed article focuses specifically on the training institutions located in</w:t>
      </w:r>
      <w:r>
        <w:t xml:space="preserve"> </w:t>
      </w:r>
      <w:r>
        <w:rPr>
          <w:bCs/>
          <w:b/>
        </w:rPr>
        <w:t xml:space="preserve">Senegal Dakar</w:t>
      </w:r>
      <w:r>
        <w:t xml:space="preserve">, such as the École Supérieure de Sages-Femmes et d'Infirmières. The authors analyze the curriculum gaps that exist between theoretical training and the practical realities faced by a</w:t>
      </w:r>
      <w:r>
        <w:t xml:space="preserve"> </w:t>
      </w:r>
      <w:r>
        <w:rPr>
          <w:bCs/>
          <w:b/>
        </w:rPr>
        <w:t xml:space="preserve">Nurse</w:t>
      </w:r>
      <w:r>
        <w:t xml:space="preserve"> </w:t>
      </w:r>
      <w:r>
        <w:t xml:space="preserve">in Dakar's overcrowded public hospitals. The study argues that while the academic foundation is strong, the lack of modern simulation equipment and clinical supervision in Dakar's facilities hinders the development of advanced clinical skills. This source is essential for understanding the educational pipeline that produces the</w:t>
      </w:r>
      <w:r>
        <w:t xml:space="preserve"> </w:t>
      </w:r>
      <w:r>
        <w:rPr>
          <w:bCs/>
          <w:b/>
        </w:rPr>
        <w:t xml:space="preserve">Nurse</w:t>
      </w:r>
      <w:r>
        <w:t xml:space="preserve"> </w:t>
      </w:r>
      <w:r>
        <w:t xml:space="preserve">workforce in the capital.</w:t>
      </w:r>
    </w:p>
    <w:p>
      <w:pPr>
        <w:pStyle w:val="BodyText"/>
      </w:pPr>
      <w:r>
        <w:t xml:space="preserve">Sall, O. (2019).</w:t>
      </w:r>
      <w:r>
        <w:t xml:space="preserve"> </w:t>
      </w:r>
      <w:r>
        <w:rPr>
          <w:iCs/>
          <w:i/>
        </w:rPr>
        <w:t xml:space="preserve">The Role of the Nurse in Combating Infectious Diseases in Dakar: Lessons from Ebola and Cholera.</w:t>
      </w:r>
      <w:r>
        <w:t xml:space="preserve"> </w:t>
      </w:r>
      <w:r>
        <w:t xml:space="preserve">West African Health Review, 8(2), 112-125.</w:t>
      </w:r>
    </w:p>
    <w:p>
      <w:pPr>
        <w:pStyle w:val="BodyText"/>
      </w:pPr>
      <w:r>
        <w:t xml:space="preserve">This article examines the critical role of the</w:t>
      </w:r>
      <w:r>
        <w:t xml:space="preserve"> </w:t>
      </w:r>
      <w:r>
        <w:rPr>
          <w:bCs/>
          <w:b/>
        </w:rPr>
        <w:t xml:space="preserve">Nurse</w:t>
      </w:r>
      <w:r>
        <w:t xml:space="preserve"> </w:t>
      </w:r>
      <w:r>
        <w:t xml:space="preserve">during public health emergencies in</w:t>
      </w:r>
      <w:r>
        <w:t xml:space="preserve"> </w:t>
      </w:r>
      <w:r>
        <w:rPr>
          <w:bCs/>
          <w:b/>
        </w:rPr>
        <w:t xml:space="preserve">Senegal Dakar</w:t>
      </w:r>
      <w:r>
        <w:t xml:space="preserve">. It details how nursing professionals in Dakar were deployed as the frontline defense during regional outbreaks, managing isolation units and community education. The text highlights the immense pressure placed on the</w:t>
      </w:r>
      <w:r>
        <w:t xml:space="preserve"> </w:t>
      </w:r>
      <w:r>
        <w:rPr>
          <w:bCs/>
          <w:b/>
        </w:rPr>
        <w:t xml:space="preserve">Nurse</w:t>
      </w:r>
      <w:r>
        <w:t xml:space="preserve"> </w:t>
      </w:r>
      <w:r>
        <w:t xml:space="preserve">to maintain infection control protocols in resource-limited settings. It serves as a vital resource for understanding the adaptability and resilience required of nursing staff in Dakar, emphasizing their role not just as caregivers, but as public health educators and crisis managers.</w:t>
      </w:r>
    </w:p>
    <w:p>
      <w:pPr>
        <w:pStyle w:val="BodyText"/>
      </w:pPr>
      <w:r>
        <w:t xml:space="preserve">Organisation Sénégalaise des Infirmiers et Infirmières (OSII). (2021).</w:t>
      </w:r>
      <w:r>
        <w:t xml:space="preserve"> </w:t>
      </w:r>
      <w:r>
        <w:rPr>
          <w:iCs/>
          <w:i/>
        </w:rPr>
        <w:t xml:space="preserve">Annual Report on the Professional Status of Nurses in Senegal.</w:t>
      </w:r>
      <w:r>
        <w:t xml:space="preserve"> </w:t>
      </w:r>
      <w:r>
        <w:t xml:space="preserve">Dakar: OSII.</w:t>
      </w:r>
    </w:p>
    <w:p>
      <w:pPr>
        <w:pStyle w:val="BodyText"/>
      </w:pPr>
      <w:r>
        <w:t xml:space="preserve">Published by the primary professional body representing the</w:t>
      </w:r>
      <w:r>
        <w:t xml:space="preserve"> </w:t>
      </w:r>
      <w:r>
        <w:rPr>
          <w:bCs/>
          <w:b/>
        </w:rPr>
        <w:t xml:space="preserve">Nurse</w:t>
      </w:r>
      <w:r>
        <w:t xml:space="preserve"> </w:t>
      </w:r>
      <w:r>
        <w:t xml:space="preserve">in the country, this report offers an insider perspective on the labor conditions in</w:t>
      </w:r>
      <w:r>
        <w:t xml:space="preserve"> </w:t>
      </w:r>
      <w:r>
        <w:rPr>
          <w:bCs/>
          <w:b/>
        </w:rPr>
        <w:t xml:space="preserve">Senegal Dakar</w:t>
      </w:r>
      <w:r>
        <w:t xml:space="preserve">. It addresses issues such as salary disparities between public and private sectors, the lack of career progression pathways, and the impact of these factors on staff morale. For anyone seeking to understand the socio-economic environment of the</w:t>
      </w:r>
      <w:r>
        <w:t xml:space="preserve"> </w:t>
      </w:r>
      <w:r>
        <w:rPr>
          <w:bCs/>
          <w:b/>
        </w:rPr>
        <w:t xml:space="preserve">Nurse</w:t>
      </w:r>
      <w:r>
        <w:t xml:space="preserve"> </w:t>
      </w:r>
      <w:r>
        <w:t xml:space="preserve">in Dakar, this document is authoritative. It provides concrete data on workforce distribution, showing a heavy concentration of nursing staff in Dakar compared to rural regions, and the resulting strain on urban healthcare facilities.</w:t>
      </w:r>
    </w:p>
    <w:p>
      <w:pPr>
        <w:pStyle w:val="BodyText"/>
      </w:pPr>
      <w:r>
        <w:t xml:space="preserve">Faye, L., &amp; Diallo, K. (2022).</w:t>
      </w:r>
      <w:r>
        <w:t xml:space="preserve"> </w:t>
      </w:r>
      <w:r>
        <w:rPr>
          <w:iCs/>
          <w:i/>
        </w:rPr>
        <w:t xml:space="preserve">Cultural Competence in Nursing: Integrating Traditional Beliefs in Dakar's Healthcare System.</w:t>
      </w:r>
      <w:r>
        <w:t xml:space="preserve"> </w:t>
      </w:r>
      <w:r>
        <w:t xml:space="preserve">International Journal of Cultural Diversity in Health and Care, 16(4), 201-215.</w:t>
      </w:r>
    </w:p>
    <w:p>
      <w:pPr>
        <w:pStyle w:val="BodyText"/>
      </w:pPr>
      <w:r>
        <w:t xml:space="preserve">This study explores the unique cultural dynamics that a</w:t>
      </w:r>
      <w:r>
        <w:t xml:space="preserve"> </w:t>
      </w:r>
      <w:r>
        <w:rPr>
          <w:bCs/>
          <w:b/>
        </w:rPr>
        <w:t xml:space="preserve">Nurse</w:t>
      </w:r>
      <w:r>
        <w:t xml:space="preserve"> </w:t>
      </w:r>
      <w:r>
        <w:t xml:space="preserve">in</w:t>
      </w:r>
      <w:r>
        <w:t xml:space="preserve"> </w:t>
      </w:r>
      <w:r>
        <w:rPr>
          <w:bCs/>
          <w:b/>
        </w:rPr>
        <w:t xml:space="preserve">Senegal Dakar</w:t>
      </w:r>
      <w:r>
        <w:t xml:space="preserve"> </w:t>
      </w:r>
      <w:r>
        <w:t xml:space="preserve">must navigate. It discusses how patients in Dakar often blend modern medical treatments with traditional spiritual practices. The authors argue that effective nursing care in Dakar requires a high degree of cultural competence, where the</w:t>
      </w:r>
      <w:r>
        <w:t xml:space="preserve"> </w:t>
      </w:r>
      <w:r>
        <w:rPr>
          <w:bCs/>
          <w:b/>
        </w:rPr>
        <w:t xml:space="preserve">Nurse</w:t>
      </w:r>
      <w:r>
        <w:t xml:space="preserve"> </w:t>
      </w:r>
      <w:r>
        <w:t xml:space="preserve">must respectfully engage with patients' beliefs while ensuring medical compliance. This source is crucial for understanding the soft skills and cultural intelligence required for nursing practice in Dakar, distinguishing it from nursing practices in Western contexts.</w:t>
      </w:r>
    </w:p>
    <w:p>
      <w:pPr>
        <w:pStyle w:val="BodyText"/>
      </w:pPr>
      <w:r>
        <w:t xml:space="preserve">United Nations Development Programme (UNDP). (2020).</w:t>
      </w:r>
      <w:r>
        <w:t xml:space="preserve"> </w:t>
      </w:r>
      <w:r>
        <w:rPr>
          <w:iCs/>
          <w:i/>
        </w:rPr>
        <w:t xml:space="preserve">Human Development Report: Senegal - Health Sector Analysis.</w:t>
      </w:r>
      <w:r>
        <w:t xml:space="preserve"> </w:t>
      </w:r>
      <w:r>
        <w:t xml:space="preserve">New York: UNDP.</w:t>
      </w:r>
    </w:p>
    <w:p>
      <w:pPr>
        <w:pStyle w:val="BodyText"/>
      </w:pPr>
      <w:r>
        <w:t xml:space="preserve">While a broad development report, this document contains a significant section on the health sector in</w:t>
      </w:r>
      <w:r>
        <w:t xml:space="preserve"> </w:t>
      </w:r>
      <w:r>
        <w:rPr>
          <w:bCs/>
          <w:b/>
        </w:rPr>
        <w:t xml:space="preserve">Senegal Dakar</w:t>
      </w:r>
      <w:r>
        <w:t xml:space="preserve">, focusing on the infrastructure that supports the</w:t>
      </w:r>
      <w:r>
        <w:t xml:space="preserve"> </w:t>
      </w:r>
      <w:r>
        <w:rPr>
          <w:bCs/>
          <w:b/>
        </w:rPr>
        <w:t xml:space="preserve">Nurse</w:t>
      </w:r>
      <w:r>
        <w:t xml:space="preserve">. It analyzes the funding models for hospitals in Dakar and how budget constraints directly affect the availability of essential supplies for nursing staff. The report underscores the correlation between government investment in health infrastructure and the ability of the</w:t>
      </w:r>
      <w:r>
        <w:t xml:space="preserve"> </w:t>
      </w:r>
      <w:r>
        <w:rPr>
          <w:bCs/>
          <w:b/>
        </w:rPr>
        <w:t xml:space="preserve">Nurse</w:t>
      </w:r>
      <w:r>
        <w:t xml:space="preserve"> </w:t>
      </w:r>
      <w:r>
        <w:t xml:space="preserve">to deliver quality care. It is a key resource for policymakers and researchers interested in the systemic factors influencing nursing practice in Dakar.</w:t>
      </w:r>
    </w:p>
    <w:p>
      <w:pPr>
        <w:pStyle w:val="BodyText"/>
      </w:pPr>
      <w:r>
        <w:t xml:space="preserve">Ndiaye, S. (2023).</w:t>
      </w:r>
      <w:r>
        <w:t xml:space="preserve"> </w:t>
      </w:r>
      <w:r>
        <w:rPr>
          <w:iCs/>
          <w:i/>
        </w:rPr>
        <w:t xml:space="preserve">Migration and Brain Drain: The Experiences of Senegalese Nurses from Dakar.</w:t>
      </w:r>
      <w:r>
        <w:t xml:space="preserve"> </w:t>
      </w:r>
      <w:r>
        <w:t xml:space="preserve">Journal of Migration and Health, 5(1), 33-47.</w:t>
      </w:r>
    </w:p>
    <w:p>
      <w:pPr>
        <w:pStyle w:val="BodyText"/>
      </w:pPr>
      <w:r>
        <w:t xml:space="preserve">This recent article addresses the pressing issue of "brain drain" affecting the</w:t>
      </w:r>
      <w:r>
        <w:t xml:space="preserve"> </w:t>
      </w:r>
      <w:r>
        <w:rPr>
          <w:bCs/>
          <w:b/>
        </w:rPr>
        <w:t xml:space="preserve">Nurse</w:t>
      </w:r>
      <w:r>
        <w:t xml:space="preserve"> </w:t>
      </w:r>
      <w:r>
        <w:t xml:space="preserve">population in</w:t>
      </w:r>
      <w:r>
        <w:t xml:space="preserve"> </w:t>
      </w:r>
      <w:r>
        <w:rPr>
          <w:bCs/>
          <w:b/>
        </w:rPr>
        <w:t xml:space="preserve">Senegal Dakar</w:t>
      </w:r>
      <w:r>
        <w:t xml:space="preserve">. It investigates the motivations behind the migration of qualified nursing professionals from Dakar to Europe and North America. The study reveals that despite the professional prestige of being a</w:t>
      </w:r>
      <w:r>
        <w:t xml:space="preserve"> </w:t>
      </w:r>
      <w:r>
        <w:rPr>
          <w:bCs/>
          <w:b/>
        </w:rPr>
        <w:t xml:space="preserve">Nurse</w:t>
      </w:r>
      <w:r>
        <w:t xml:space="preserve"> </w:t>
      </w:r>
      <w:r>
        <w:t xml:space="preserve">in Dakar, economic incentives and better working conditions abroad drive many to leave. This source is critical for understanding the sustainability of the healthcare workforce in Dakar and the challenges of retaining skilled nursing talent within the country.</w:t>
      </w:r>
    </w:p>
    <w:p>
      <w:pPr>
        <w:pStyle w:val="BodyText"/>
      </w:pPr>
      <w:r>
        <w:t xml:space="preserve">Ministry of Health and Social Action (Senegal). (2019).</w:t>
      </w:r>
      <w:r>
        <w:t xml:space="preserve"> </w:t>
      </w:r>
      <w:r>
        <w:rPr>
          <w:iCs/>
          <w:i/>
        </w:rPr>
        <w:t xml:space="preserve">National Strategic Plan for the Development of the Nursing Profession.</w:t>
      </w:r>
      <w:r>
        <w:t xml:space="preserve"> </w:t>
      </w:r>
      <w:r>
        <w:t xml:space="preserve">Dakar: Government of Senegal.</w:t>
      </w:r>
    </w:p>
    <w:p>
      <w:pPr>
        <w:pStyle w:val="BodyText"/>
      </w:pPr>
      <w:r>
        <w:t xml:space="preserve">This official government document outlines the strategic vision for the future of the</w:t>
      </w:r>
      <w:r>
        <w:t xml:space="preserve"> </w:t>
      </w:r>
      <w:r>
        <w:rPr>
          <w:bCs/>
          <w:b/>
        </w:rPr>
        <w:t xml:space="preserve">Nurse</w:t>
      </w:r>
      <w:r>
        <w:t xml:space="preserve"> </w:t>
      </w:r>
      <w:r>
        <w:t xml:space="preserve">in</w:t>
      </w:r>
      <w:r>
        <w:t xml:space="preserve"> </w:t>
      </w:r>
      <w:r>
        <w:rPr>
          <w:bCs/>
          <w:b/>
        </w:rPr>
        <w:t xml:space="preserve">Senegal Dakar</w:t>
      </w:r>
      <w:r>
        <w:t xml:space="preserve"> </w:t>
      </w:r>
      <w:r>
        <w:t xml:space="preserve">and the wider nation. It details initiatives aimed at modernizing nursing education, improving regulatory frameworks, and enhancing the professional status of the</w:t>
      </w:r>
      <w:r>
        <w:t xml:space="preserve"> </w:t>
      </w:r>
      <w:r>
        <w:rPr>
          <w:bCs/>
          <w:b/>
        </w:rPr>
        <w:t xml:space="preserve">Nurse</w:t>
      </w:r>
      <w:r>
        <w:t xml:space="preserve">. The plan specifically targets the urban centers like Dakar for pilot programs in advanced nursing practice. This source is indispensable for understanding the regulatory environment and future policy directions that will shape the nursing profession in Dakar in the coming decade.</w:t>
      </w:r>
    </w:p>
    <w:bookmarkEnd w:id="22"/>
    <w:p>
      <w:pPr>
        <w:pStyle w:val="BodyText"/>
      </w:pPr>
      <w:r>
        <w:t xml:space="preserve">© 2023 Annotated Bibliography on Nursing in Dakar.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Dakar, Senegal</dc:title>
  <dc:creator/>
  <dc:language>en</dc:language>
  <cp:keywords/>
  <dcterms:created xsi:type="dcterms:W3CDTF">2026-08-07T10:38:45Z</dcterms:created>
  <dcterms:modified xsi:type="dcterms:W3CDTF">2026-08-07T10:38:45Z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