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Bangkok,</w:t>
      </w:r>
      <w:r>
        <w:t xml:space="preserve"> </w:t>
      </w:r>
      <w:r>
        <w:t xml:space="preserve">Thailand</w:t>
      </w:r>
    </w:p>
    <w:bookmarkStart w:id="24" w:name="Xed40c1b2f7281ca5f9aeb65e157bdcfb9746cfa"/>
    <w:p>
      <w:pPr>
        <w:pStyle w:val="Heading1"/>
      </w:pPr>
      <w:r>
        <w:t xml:space="preserve">Annotated Bibliography: Nursing Practice and Healthcare Systems in Bangkok, Thailand</w:t>
      </w:r>
    </w:p>
    <w:p>
      <w:pPr>
        <w:pStyle w:val="FirstParagraph"/>
      </w:pPr>
      <w:r>
        <w:t xml:space="preserve">This annotated bibliography provides a comprehensive overview of scholarly resources regarding the nursing profession within the specific context of Bangkok, Thailand. The selected sources examine the regulatory frameworks, cultural competencies, educational standards, and the evolving role of the nurse in the capital city's complex healthcare landscape. These references are essential for understanding the intersection of traditional Thai medical values and modern clinical practices in Bangkok.</w:t>
      </w:r>
    </w:p>
    <w:bookmarkStart w:id="20" w:name="Xf8c719d2ef2d44dc8d18bff52a09f4554478458"/>
    <w:p>
      <w:pPr>
        <w:pStyle w:val="Heading2"/>
      </w:pPr>
      <w:r>
        <w:t xml:space="preserve">Regulatory Frameworks and Professional Standards</w:t>
      </w:r>
    </w:p>
    <w:p>
      <w:pPr>
        <w:pStyle w:val="FirstParagraph"/>
      </w:pPr>
      <w:r>
        <w:t xml:space="preserve">Council of Nursing, Midwifery, and Pharmaceutical Technologists of Thailand. (2021).</w:t>
      </w:r>
      <w:r>
        <w:t xml:space="preserve"> </w:t>
      </w:r>
      <w:r>
        <w:rPr>
          <w:iCs/>
          <w:i/>
        </w:rPr>
        <w:t xml:space="preserve">Code of Ethics for Nurses in Thailand</w:t>
      </w:r>
      <w:r>
        <w:t xml:space="preserve">. Bangkok: Ministry of Public Health.</w:t>
      </w:r>
    </w:p>
    <w:p>
      <w:pPr>
        <w:pStyle w:val="BodyText"/>
      </w:pPr>
      <w:r>
        <w:t xml:space="preserve">This primary source outlines the ethical obligations and professional standards mandated for all nurses practicing in Thailand, with specific applicability to the high-density medical environment of Bangkok. The document details the nurse's responsibility to patients, the profession, and society, emphasizing the cultural concept of "kreng jai" (consideration for others) within clinical decision-making. For a nurse working in Bangkok, this text is critical for navigating the hierarchical nature of Thai hospitals and ensuring compliance with national laws. It serves as the foundational legal guide for professional conduct in the capital's public and private sectors.</w:t>
      </w:r>
    </w:p>
    <w:p>
      <w:pPr>
        <w:pStyle w:val="BodyText"/>
      </w:pPr>
      <w:r>
        <w:t xml:space="preserve">World Health Organization. (2020).</w:t>
      </w:r>
      <w:r>
        <w:t xml:space="preserve"> </w:t>
      </w:r>
      <w:r>
        <w:rPr>
          <w:iCs/>
          <w:i/>
        </w:rPr>
        <w:t xml:space="preserve">Global Strategy on Human Resources for Health: Workforce 2030 - The Bangkok Context</w:t>
      </w:r>
      <w:r>
        <w:t xml:space="preserve">. Geneva: WHO Press.</w:t>
      </w:r>
    </w:p>
    <w:p>
      <w:pPr>
        <w:pStyle w:val="BodyText"/>
      </w:pPr>
      <w:r>
        <w:t xml:space="preserve">This report analyzes the human resources for health within major urban centers in Southeast Asia, with a dedicated section on Bangkok. It highlights the challenges of nurse retention and the distribution of nursing staff between the bustling private hospitals in districts like Sukhumvit and the public health centers in outer Bangkok. The document provides statistical data on nurse-to-patient ratios and discusses the impact of medical tourism on the nursing workforce in Thailand. It is a valuable resource for understanding the macro-level pressures facing nurses in Bangkok today.</w:t>
      </w:r>
    </w:p>
    <w:bookmarkEnd w:id="20"/>
    <w:bookmarkStart w:id="21" w:name="cultural-competency-and-patient-care"/>
    <w:p>
      <w:pPr>
        <w:pStyle w:val="Heading2"/>
      </w:pPr>
      <w:r>
        <w:t xml:space="preserve">Cultural Competency and Patient Care</w:t>
      </w:r>
    </w:p>
    <w:p>
      <w:pPr>
        <w:pStyle w:val="FirstParagraph"/>
      </w:pPr>
      <w:r>
        <w:t xml:space="preserve">Chaiyakunapruk, N., &amp; Lohsoonthorn, V. (2019). "Cultural Competence in Nursing Education: A Study of Students in Bangkok Universities."</w:t>
      </w:r>
      <w:r>
        <w:t xml:space="preserve"> </w:t>
      </w:r>
      <w:r>
        <w:rPr>
          <w:iCs/>
          <w:i/>
        </w:rPr>
        <w:t xml:space="preserve">Journal of Clinical Nursing in Asia</w:t>
      </w:r>
      <w:r>
        <w:t xml:space="preserve">, 14(3), 45-58.</w:t>
      </w:r>
    </w:p>
    <w:p>
      <w:pPr>
        <w:pStyle w:val="BodyText"/>
      </w:pPr>
      <w:r>
        <w:t xml:space="preserve">This peer-reviewed article investigates how nursing students in Bangkok are trained to handle the diverse cultural and religious needs of patients. Bangkok is a melting pot of Thai locals, expatriates, and medical tourists, requiring nurses to possess high levels of cultural intelligence. The study evaluates the effectiveness of current curricula in Thai nursing schools and suggests improvements for better patient communication. It is particularly relevant for understanding the soft skills required of a nurse in Bangkok, beyond clinical technicalities.</w:t>
      </w:r>
    </w:p>
    <w:p>
      <w:pPr>
        <w:pStyle w:val="BodyText"/>
      </w:pPr>
      <w:r>
        <w:t xml:space="preserve">Sirisawat, P. (2018).</w:t>
      </w:r>
      <w:r>
        <w:t xml:space="preserve"> </w:t>
      </w:r>
      <w:r>
        <w:rPr>
          <w:iCs/>
          <w:i/>
        </w:rPr>
        <w:t xml:space="preserve">Integrating Traditional Thai Medicine and Modern Nursing Care in Urban Hospitals</w:t>
      </w:r>
      <w:r>
        <w:t xml:space="preserve">. Bangkok: Chulalongkorn University Press.</w:t>
      </w:r>
    </w:p>
    <w:p>
      <w:pPr>
        <w:pStyle w:val="BodyText"/>
      </w:pPr>
      <w:r>
        <w:t xml:space="preserve">This book explores the unique healthcare environment in Bangkok where modern Western medicine often coexists with traditional Thai healing practices. It provides case studies from major hospitals in Bangkok where nurses facilitate the integration of herbal medicine and massage therapy into standard care plans. For a nurse practicing in Thailand, this text offers insight into patient expectations and the holistic approach to health that is deeply rooted in Thai culture. It emphasizes the nurse's role as a bridge between scientific medicine and cultural tradition.</w:t>
      </w:r>
    </w:p>
    <w:bookmarkEnd w:id="21"/>
    <w:bookmarkStart w:id="22" w:name="education-and-professional-development"/>
    <w:p>
      <w:pPr>
        <w:pStyle w:val="Heading2"/>
      </w:pPr>
      <w:r>
        <w:t xml:space="preserve">Education and Professional Development</w:t>
      </w:r>
    </w:p>
    <w:p>
      <w:pPr>
        <w:pStyle w:val="FirstParagraph"/>
      </w:pPr>
      <w:r>
        <w:t xml:space="preserve">Faculty of Nursing, Mahidol University. (2022).</w:t>
      </w:r>
      <w:r>
        <w:t xml:space="preserve"> </w:t>
      </w:r>
      <w:r>
        <w:rPr>
          <w:iCs/>
          <w:i/>
        </w:rPr>
        <w:t xml:space="preserve">Annual Report on Nursing Education and Research in Bangkok</w:t>
      </w:r>
      <w:r>
        <w:t xml:space="preserve">. Bangkok: Mahidol University.</w:t>
      </w:r>
    </w:p>
    <w:p>
      <w:pPr>
        <w:pStyle w:val="BodyText"/>
      </w:pPr>
      <w:r>
        <w:t xml:space="preserve">As one of the leading institutions for nursing in Thailand, Mahidol University's annual report provides critical data on the state of nursing education in Bangkok. The document details the accreditation processes, research initiatives, and clinical training requirements for nurses in the capital. It highlights the shift towards evidence-based practice and the increasing demand for specialized nursing roles in Bangkok's advanced medical centers. This source is essential for understanding the academic and professional benchmarks expected of nurses in Thailand's premier healthcare hub.</w:t>
      </w:r>
    </w:p>
    <w:p>
      <w:pPr>
        <w:pStyle w:val="BodyText"/>
      </w:pPr>
      <w:r>
        <w:t xml:space="preserve">Thai Nursing Association. (2023).</w:t>
      </w:r>
      <w:r>
        <w:t xml:space="preserve"> </w:t>
      </w:r>
      <w:r>
        <w:rPr>
          <w:iCs/>
          <w:i/>
        </w:rPr>
        <w:t xml:space="preserve">Continuing Professional Development Guidelines for Nurses in Metropolitan Areas</w:t>
      </w:r>
      <w:r>
        <w:t xml:space="preserve">. Bangkok: TNA Publications.</w:t>
      </w:r>
    </w:p>
    <w:p>
      <w:pPr>
        <w:pStyle w:val="BodyText"/>
      </w:pPr>
      <w:r>
        <w:t xml:space="preserve">This guideline document outlines the mandatory continuing education requirements for nurses working in Bangkok and other metropolitan areas of Thailand. It addresses the rapid pace of medical technology advancement in Bangkok's hospitals and the need for nurses to stay updated. The text lists approved courses, workshops, and conferences available in the city. It is a practical resource for any nurse in Bangkok seeking to maintain their license and advance their career within the competitive Thai healthcare market.</w:t>
      </w:r>
    </w:p>
    <w:bookmarkEnd w:id="22"/>
    <w:bookmarkStart w:id="23" w:name="challenges-and-future-directions"/>
    <w:p>
      <w:pPr>
        <w:pStyle w:val="Heading2"/>
      </w:pPr>
      <w:r>
        <w:t xml:space="preserve">Challenges and Future Directions</w:t>
      </w:r>
    </w:p>
    <w:p>
      <w:pPr>
        <w:pStyle w:val="FirstParagraph"/>
      </w:pPr>
      <w:r>
        <w:t xml:space="preserve">Ratanawongsa, N., &amp; Kiatpanich, S. (2021). "Workplace Stress and Burnout Among Nurses in Bangkok's Private Hospitals."</w:t>
      </w:r>
      <w:r>
        <w:t xml:space="preserve"> </w:t>
      </w:r>
      <w:r>
        <w:rPr>
          <w:iCs/>
          <w:i/>
        </w:rPr>
        <w:t xml:space="preserve">International Journal of Nursing Studies in Asia</w:t>
      </w:r>
      <w:r>
        <w:t xml:space="preserve">, 22(1), 112-125.</w:t>
      </w:r>
    </w:p>
    <w:p>
      <w:pPr>
        <w:pStyle w:val="BodyText"/>
      </w:pPr>
      <w:r>
        <w:t xml:space="preserve">This study focuses on the psychological well-being of nurses working in the high-pressure environment of Bangkok's private healthcare sector. It identifies key stressors such as long working hours, high patient expectations, and the demands of medical tourism. The authors propose strategies for hospital administrators in Bangkok to support their nursing staff. This article is crucial for understanding the human side of nursing in Thailand and the systemic issues that affect the quality of care in Bangkok.</w:t>
      </w:r>
    </w:p>
    <w:p>
      <w:pPr>
        <w:pStyle w:val="BodyText"/>
      </w:pPr>
      <w:r>
        <w:t xml:space="preserve">Ministry of Public Health, Thailand. (2024).</w:t>
      </w:r>
      <w:r>
        <w:t xml:space="preserve"> </w:t>
      </w:r>
      <w:r>
        <w:rPr>
          <w:iCs/>
          <w:i/>
        </w:rPr>
        <w:t xml:space="preserve">National Health Security Office: Nursing Workforce Plan for Bangkok 2024-2029</w:t>
      </w:r>
      <w:r>
        <w:t xml:space="preserve">. Bangkok: MOH.</w:t>
      </w:r>
    </w:p>
    <w:p>
      <w:pPr>
        <w:pStyle w:val="BodyText"/>
      </w:pPr>
      <w:r>
        <w:t xml:space="preserve">This government policy document outlines the strategic plan for the nursing workforce in Bangkok over the next five years. It addresses the aging population in Thailand and the increasing burden of chronic diseases in urban areas like Bangkok. The plan details initiatives to recruit and train more nurses, improve working conditions, and integrate technology into nursing practice. It provides a forward-looking perspective on the future of the nursing profession in Bangkok and the opportunities available for nurses in Thailand.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Bangkok, Thailand</dc:title>
  <dc:creator/>
  <dc:language>en</dc:language>
  <cp:keywords/>
  <dcterms:created xsi:type="dcterms:W3CDTF">2026-08-07T05:03:53Z</dcterms:created>
  <dcterms:modified xsi:type="dcterms:W3CDTF">2026-08-07T05:03:53Z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