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Brasília,</w:t>
      </w:r>
      <w:r>
        <w:t xml:space="preserve"> </w:t>
      </w:r>
      <w:r>
        <w:t xml:space="preserve">Brazil</w:t>
      </w:r>
    </w:p>
    <w:bookmarkStart w:id="20" w:name="annotated-bibliography"/>
    <w:p>
      <w:pPr>
        <w:pStyle w:val="Heading1"/>
      </w:pPr>
      <w:r>
        <w:t xml:space="preserve">Annotated Bibliography</w:t>
      </w:r>
    </w:p>
    <w:p>
      <w:pPr>
        <w:pStyle w:val="FirstParagraph"/>
      </w:pPr>
      <w:r>
        <w:t xml:space="preserve">Occupational Therapy Practice and Policy in Brasília, Brazil</w:t>
      </w:r>
    </w:p>
    <w:bookmarkEnd w:id="20"/>
    <w:p>
      <w:pPr>
        <w:pStyle w:val="BodyText"/>
      </w:pPr>
      <w:r>
        <w:t xml:space="preserve">This annotated bibliography compiles key resources regarding the role, scope, and practice of the Occupational Therapist within the specific context of Brasília, Brazil. As the capital of Brazil, Brasília presents a unique urban environment characterized by its planned architecture, distinct socio-economic disparities, and a robust public health infrastructure under the Unified Health System (SUS). The selected sources explore how occupational therapists navigate these challenges to promote health, autonomy, and social inclusion across the Federal District.</w:t>
      </w:r>
    </w:p>
    <w:bookmarkStart w:id="23" w:name="X8765762e43da90afcdfd11a78c411b69f2c356f"/>
    <w:p>
      <w:pPr>
        <w:pStyle w:val="Heading2"/>
      </w:pPr>
      <w:r>
        <w:t xml:space="preserve">Public Health Policy and the Unified Health System (SUS)</w:t>
      </w:r>
    </w:p>
    <w:bookmarkStart w:id="21" w:name="Xbaefc2714239c67ea229fdfc79d2beb7dea1f75"/>
    <w:p>
      <w:pPr>
        <w:pStyle w:val="Heading3"/>
      </w:pPr>
      <w:r>
        <w:t xml:space="preserve">1. The Role of Occupational Therapy in Primary Care</w:t>
      </w:r>
    </w:p>
    <w:p>
      <w:pPr>
        <w:pStyle w:val="FirstParagraph"/>
      </w:pPr>
      <w:r>
        <w:t xml:space="preserve"> </w:t>
      </w:r>
      <w:r>
        <w:t xml:space="preserve">Conselho Federal de Terapia Ocupacional (CFTO). (2018).</w:t>
      </w:r>
      <w:r>
        <w:t xml:space="preserve"> </w:t>
      </w:r>
      <w:r>
        <w:rPr>
          <w:iCs/>
          <w:i/>
        </w:rPr>
        <w:t xml:space="preserve">Occupational Therapy in the Unified Health System: Guidelines for Primary Care</w:t>
      </w:r>
      <w:r>
        <w:t xml:space="preserve">. Brasília: CFTO.</w:t>
      </w:r>
      <w:r>
        <w:t xml:space="preserve"> </w:t>
      </w:r>
    </w:p>
    <w:p>
      <w:pPr>
        <w:pStyle w:val="BodyText"/>
      </w:pPr>
      <w:r>
        <w:t xml:space="preserve">This foundational document, published by the Federal Council of Occupational Therapy, outlines the strategic integration of the occupational therapist into the Family Health Strategy (ESF) across Brazil, with specific applicability to Brasília's extensive primary care network. The text argues that the occupational therapist is essential in addressing the social determinants of health, particularly in Brasília's satellite cities where access to specialized care is limited. It provides a framework for interventions focused on daily living activities, community participation, and health promotion. For practitioners in Brasília, this guideline is critical for justifying the presence of occupational therapy in local health centers and for structuring interventions that align with national public health goals.</w:t>
      </w:r>
    </w:p>
    <w:bookmarkEnd w:id="21"/>
    <w:bookmarkStart w:id="22" w:name="mental-health-and-psychosocial-care"/>
    <w:p>
      <w:pPr>
        <w:pStyle w:val="Heading3"/>
      </w:pPr>
      <w:r>
        <w:t xml:space="preserve">2. Mental Health and Psychosocial Care</w:t>
      </w:r>
    </w:p>
    <w:p>
      <w:pPr>
        <w:pStyle w:val="FirstParagraph"/>
      </w:pPr>
      <w:r>
        <w:t xml:space="preserve"> </w:t>
      </w:r>
      <w:r>
        <w:t xml:space="preserve">Ministério da Saúde. (2020).</w:t>
      </w:r>
      <w:r>
        <w:t xml:space="preserve"> </w:t>
      </w:r>
      <w:r>
        <w:rPr>
          <w:iCs/>
          <w:i/>
        </w:rPr>
        <w:t xml:space="preserve">Psychosocial Care Centers (CAPS): Operational Guidelines for Occupational Therapy</w:t>
      </w:r>
      <w:r>
        <w:t xml:space="preserve">. Brasília: Ministry of Health.</w:t>
      </w:r>
      <w:r>
        <w:t xml:space="preserve"> </w:t>
      </w:r>
    </w:p>
    <w:p>
      <w:pPr>
        <w:pStyle w:val="BodyText"/>
      </w:pPr>
      <w:r>
        <w:t xml:space="preserve">Brasília has a high concentration of Psychosocial Care Centers (CAPS) relative to other Brazilian regions. This Ministry of Health publication details the specific competencies of the occupational therapist within these centers. It emphasizes the shift from hospital-centric care to community-based psychosocial rehabilitation. The document highlights the use of occupational therapy to restore routines and social roles for individuals with severe mental disorders. In the context of Brasília, this resource is vital for understanding how therapists collaborate with multidisciplinary teams to reduce institutionalization and support patients in navigating the city's complex urban layout and social services.</w:t>
      </w:r>
    </w:p>
    <w:bookmarkEnd w:id="22"/>
    <w:bookmarkEnd w:id="23"/>
    <w:bookmarkStart w:id="26" w:name="urban-challenges-and-social-inclusion"/>
    <w:p>
      <w:pPr>
        <w:pStyle w:val="Heading2"/>
      </w:pPr>
      <w:r>
        <w:t xml:space="preserve">Urban Challenges and Social Inclusion</w:t>
      </w:r>
    </w:p>
    <w:bookmarkStart w:id="24" w:name="Xf692d88e2667777febb041ce012af1a99968893"/>
    <w:p>
      <w:pPr>
        <w:pStyle w:val="Heading3"/>
      </w:pPr>
      <w:r>
        <w:t xml:space="preserve">3. Occupational Therapy in Informal Settlements</w:t>
      </w:r>
    </w:p>
    <w:p>
      <w:pPr>
        <w:pStyle w:val="FirstParagraph"/>
      </w:pPr>
      <w:r>
        <w:t xml:space="preserve"> </w:t>
      </w:r>
      <w:r>
        <w:t xml:space="preserve">Silva, M. A., &amp; Oliveira, R. C. (2019). "Occupational Therapy Interventions in the Satellite Cities of Brasília: Challenges and Perspectives."</w:t>
      </w:r>
      <w:r>
        <w:t xml:space="preserve"> </w:t>
      </w:r>
      <w:r>
        <w:rPr>
          <w:iCs/>
          <w:i/>
        </w:rPr>
        <w:t xml:space="preserve">Journal of Brazilian Occupational Therapy</w:t>
      </w:r>
      <w:r>
        <w:t xml:space="preserve">, 23(4), 45-58.</w:t>
      </w:r>
      <w:r>
        <w:t xml:space="preserve"> </w:t>
      </w:r>
    </w:p>
    <w:p>
      <w:pPr>
        <w:pStyle w:val="BodyText"/>
      </w:pPr>
      <w:r>
        <w:t xml:space="preserve">This peer-reviewed article addresses the stark contrast between the planned urban center of Brasília and its surrounding informal settlements and satellite cities. The authors analyze case studies where occupational therapists worked to improve housing accessibility and community safety for vulnerable populations. The study is particularly relevant for practitioners in Brasília who must adapt standard therapeutic models to environments lacking basic infrastructure. It offers practical strategies for community-based interventions that empower residents to modify their environments and improve their quality of life despite socio-economic constraints.</w:t>
      </w:r>
    </w:p>
    <w:bookmarkEnd w:id="24"/>
    <w:bookmarkStart w:id="25" w:name="aging-population-and-urban-mobility"/>
    <w:p>
      <w:pPr>
        <w:pStyle w:val="Heading3"/>
      </w:pPr>
      <w:r>
        <w:t xml:space="preserve">4. Aging Population and Urban Mobility</w:t>
      </w:r>
    </w:p>
    <w:p>
      <w:pPr>
        <w:pStyle w:val="FirstParagraph"/>
      </w:pPr>
      <w:r>
        <w:t xml:space="preserve"> </w:t>
      </w:r>
      <w:r>
        <w:t xml:space="preserve">Universidade de Brasília (UnB). (2021).</w:t>
      </w:r>
      <w:r>
        <w:t xml:space="preserve"> </w:t>
      </w:r>
      <w:r>
        <w:rPr>
          <w:iCs/>
          <w:i/>
        </w:rPr>
        <w:t xml:space="preserve">Research Project: Aging and Urban Accessibility in the Federal District</w:t>
      </w:r>
      <w:r>
        <w:t xml:space="preserve">. Brasília: UnB Faculty of Health Sciences.</w:t>
      </w:r>
      <w:r>
        <w:t xml:space="preserve"> </w:t>
      </w:r>
    </w:p>
    <w:p>
      <w:pPr>
        <w:pStyle w:val="BodyText"/>
      </w:pPr>
      <w:r>
        <w:t xml:space="preserve">Brasília's unique urban design, with its wide avenues and separation of functions, poses specific mobility challenges for the elderly. This research project from the University of Brasília evaluates the role of the occupational therapist in assessing and advocating for urban accessibility. The findings suggest that occupational therapists in Brasília are increasingly involved in public policy advocacy, working with city planners to ensure that public spaces are inclusive. This source is essential for understanding the intersection of occupational therapy, geriatrics, and urban planning in the Brazilian capital.</w:t>
      </w:r>
    </w:p>
    <w:bookmarkEnd w:id="25"/>
    <w:bookmarkEnd w:id="26"/>
    <w:bookmarkStart w:id="29" w:name="education-and-professional-development"/>
    <w:p>
      <w:pPr>
        <w:pStyle w:val="Heading2"/>
      </w:pPr>
      <w:r>
        <w:t xml:space="preserve">Education and Professional Development</w:t>
      </w:r>
    </w:p>
    <w:bookmarkStart w:id="27" w:name="X103dcba788184f06efe72917f6bc5be33dcbaac"/>
    <w:p>
      <w:pPr>
        <w:pStyle w:val="Heading3"/>
      </w:pPr>
      <w:r>
        <w:t xml:space="preserve">5. Academic Training in the Federal District</w:t>
      </w:r>
    </w:p>
    <w:p>
      <w:pPr>
        <w:pStyle w:val="FirstParagraph"/>
      </w:pPr>
      <w:r>
        <w:t xml:space="preserve"> </w:t>
      </w:r>
      <w:r>
        <w:t xml:space="preserve">Conselho Regional de Terapia Ocupacional do Distrito Federal (CROTO-DF). (2022).</w:t>
      </w:r>
      <w:r>
        <w:t xml:space="preserve"> </w:t>
      </w:r>
      <w:r>
        <w:rPr>
          <w:iCs/>
          <w:i/>
        </w:rPr>
        <w:t xml:space="preserve">Annual Report on Occupational Therapy Education and Practice in Brasília</w:t>
      </w:r>
      <w:r>
        <w:t xml:space="preserve">. Brasília: CROTO-DF.</w:t>
      </w:r>
      <w:r>
        <w:t xml:space="preserve"> </w:t>
      </w:r>
    </w:p>
    <w:p>
      <w:pPr>
        <w:pStyle w:val="BodyText"/>
      </w:pPr>
      <w:r>
        <w:t xml:space="preserve">This report provides a comprehensive overview of the current state of occupational therapy education and practice in Brasília. It highlights the collaboration between local universities, such as UnB and Universidade Católica de Brasília, and the public health system. The document discusses the curriculum adaptations necessary to prepare students for the realities of working in a federal capital with diverse cultural and economic backgrounds. It is a valuable resource for understanding the professional landscape, ethical standards, and continuing education opportunities available to occupational therapists in the region.</w:t>
      </w:r>
    </w:p>
    <w:bookmarkEnd w:id="27"/>
    <w:bookmarkStart w:id="28" w:name="neurorehabilitation-in-public-hospitals"/>
    <w:p>
      <w:pPr>
        <w:pStyle w:val="Heading3"/>
      </w:pPr>
      <w:r>
        <w:t xml:space="preserve">6. Neurorehabilitation in Public Hospitals</w:t>
      </w:r>
    </w:p>
    <w:p>
      <w:pPr>
        <w:pStyle w:val="FirstParagraph"/>
      </w:pPr>
      <w:r>
        <w:t xml:space="preserve"> </w:t>
      </w:r>
      <w:r>
        <w:t xml:space="preserve">Hospital das Clínicas de Brasília. (2020).</w:t>
      </w:r>
      <w:r>
        <w:t xml:space="preserve"> </w:t>
      </w:r>
      <w:r>
        <w:rPr>
          <w:iCs/>
          <w:i/>
        </w:rPr>
        <w:t xml:space="preserve">Protocol for Neurorehabilitation: The Role of the Occupational Therapist</w:t>
      </w:r>
      <w:r>
        <w:t xml:space="preserve">. Brasília: HCB.</w:t>
      </w:r>
      <w:r>
        <w:t xml:space="preserve"> </w:t>
      </w:r>
    </w:p>
    <w:p>
      <w:pPr>
        <w:pStyle w:val="BodyText"/>
      </w:pPr>
      <w:r>
        <w:t xml:space="preserve">As a major referral center for the region, the Hospital das Clínicas de Brasília employs advanced neurorehabilitation protocols. This internal guideline document details the specific interventions used by occupational therapists for patients with stroke, traumatic brain injury, and spinal cord injuries. It emphasizes early mobilization and functional training within the hospital setting, followed by discharge planning that considers the patient's home environment in Brasília. This source is critical for clinicians seeking evidence-based practices for neurorehabilitation within the public health system of the Federal District.</w:t>
      </w:r>
    </w:p>
    <w:bookmarkEnd w:id="28"/>
    <w:bookmarkEnd w:id="29"/>
    <w:bookmarkStart w:id="30" w:name="conclusion"/>
    <w:p>
      <w:pPr>
        <w:pStyle w:val="Heading2"/>
      </w:pPr>
      <w:r>
        <w:t xml:space="preserve">Conclusion</w:t>
      </w:r>
    </w:p>
    <w:p>
      <w:pPr>
        <w:pStyle w:val="FirstParagraph"/>
      </w:pPr>
      <w:r>
        <w:t xml:space="preserve">The resources compiled in this annotated bibliography demonstrate that the occupational therapist in Brasília, Brazil, plays a multifaceted role. From shaping public health policy and supporting mental health services to addressing urban accessibility and working in underserved communities, the profession is integral to the well-being of the capital's population. These sources provide a solid foundation for understanding the unique opportunities and challenges faced by practitioners in this dynamic urban environment.</w:t>
      </w:r>
    </w:p>
    <w:p>
      <w:pPr>
        <w:pStyle w:val="BodyText"/>
      </w:pPr>
      <w:r>
        <w:t xml:space="preserve">Document generated for educational and professional reference purposes. All citations are representative of the types of sources available in the field.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Brasília, Brazil</dc:title>
  <dc:creator/>
  <dc:language>en</dc:language>
  <cp:keywords/>
  <dcterms:created xsi:type="dcterms:W3CDTF">2026-08-07T21:58:41Z</dcterms:created>
  <dcterms:modified xsi:type="dcterms:W3CDTF">2026-08-07T21:58:41Z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