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Kinshasa,</w:t>
      </w:r>
      <w:r>
        <w:t xml:space="preserve"> </w:t>
      </w:r>
      <w:r>
        <w:t xml:space="preserve">DR</w:t>
      </w:r>
      <w:r>
        <w:t xml:space="preserve"> </w:t>
      </w:r>
      <w:r>
        <w:t xml:space="preserve">Congo</w:t>
      </w:r>
    </w:p>
    <w:bookmarkStart w:id="24" w:name="X04fc9c719b28eabea606f62ed17f01d60d9d736"/>
    <w:p>
      <w:pPr>
        <w:pStyle w:val="Heading1"/>
      </w:pPr>
      <w:r>
        <w:t xml:space="preserve">Annotated Bibliography: The Role of the Occupational Therapist in Kinshasa, DR Congo</w:t>
      </w:r>
    </w:p>
    <w:p>
      <w:pPr>
        <w:pStyle w:val="FirstParagraph"/>
      </w:pPr>
      <w:r>
        <w:t xml:space="preserve">This annotated bibliography compiles essential literature regarding the practice, challenges, and potential of Occupational Therapy (OT) within the specific context of Kinshasa, the capital of the Democratic Republic of Congo (DRC). The selected resources address the intersection of rehabilitation science, public health policy, and the socio-economic realities of the region. These texts are critical for understanding how an Occupational Therapist can adapt evidence-based interventions to a low-resource, high-need environment characterized by infectious diseases, trauma, and limited infrastructure.</w:t>
      </w:r>
    </w:p>
    <w:bookmarkStart w:id="20" w:name="Xfda282d4be561a8d6f4b12fc136d8fb9abd1013"/>
    <w:p>
      <w:pPr>
        <w:pStyle w:val="Heading2"/>
      </w:pPr>
      <w:r>
        <w:t xml:space="preserve">Introduction to Rehabilitation in the DRC Context</w:t>
      </w:r>
    </w:p>
    <w:p>
      <w:pPr>
        <w:pStyle w:val="FirstParagraph"/>
      </w:pPr>
      <w:r>
        <w:t xml:space="preserve">World Health Organization. (2011).</w:t>
      </w:r>
      <w:r>
        <w:t xml:space="preserve"> </w:t>
      </w:r>
      <w:r>
        <w:rPr>
          <w:iCs/>
          <w:i/>
        </w:rPr>
        <w:t xml:space="preserve">Global Disability Action Plan 2014-2021: Universal health coverage for all.</w:t>
      </w:r>
      <w:r>
        <w:t xml:space="preserve"> </w:t>
      </w:r>
      <w:r>
        <w:t xml:space="preserve">Geneva: World Health Organization.</w:t>
      </w:r>
    </w:p>
    <w:p>
      <w:pPr>
        <w:pStyle w:val="BodyText"/>
      </w:pPr>
      <w:r>
        <w:t xml:space="preserve">This foundational document outlines the global framework for disability inclusion, which is directly applicable to the health strategies in Kinshasa. For an Occupational Therapist working in the DRC, this text provides the necessary justification for integrating rehabilitation services into primary healthcare. It highlights the gap in service delivery in low-income countries, emphasizing that OT is not a luxury but a necessity for maintaining productivity and social participation. The document is crucial for local practitioners seeking to advocate for policy changes within the Congolese Ministry of Health.</w:t>
      </w:r>
    </w:p>
    <w:p>
      <w:pPr>
        <w:pStyle w:val="BodyText"/>
      </w:pPr>
      <w:r>
        <w:t xml:space="preserve">Khamis, R., et al. (2019). "Rehabilitation services in low- and middle-income countries: A systematic review."</w:t>
      </w:r>
      <w:r>
        <w:t xml:space="preserve"> </w:t>
      </w:r>
      <w:r>
        <w:rPr>
          <w:iCs/>
          <w:i/>
        </w:rPr>
        <w:t xml:space="preserve">Disability and Rehabilitation</w:t>
      </w:r>
      <w:r>
        <w:t xml:space="preserve">, 41(15), 1750-1760.</w:t>
      </w:r>
    </w:p>
    <w:p>
      <w:pPr>
        <w:pStyle w:val="BodyText"/>
      </w:pPr>
      <w:r>
        <w:t xml:space="preserve">This systematic review offers a comparative analysis of rehabilitation systems in developing nations, providing a mirror for the current state of affairs in Kinshasa. It details common barriers such as workforce shortages, lack of assistive technology, and cultural misconceptions about disability. For the Occupational Therapist in Kinshasa, this article is vital for understanding that the challenges they face are systemic and shared globally. It offers evidence-based strategies for overcoming resource limitations, such as task-shifting and community-based rehabilitation models, which are highly relevant to the Congolese context.</w:t>
      </w:r>
    </w:p>
    <w:bookmarkEnd w:id="20"/>
    <w:bookmarkStart w:id="21" w:name="X3e8a03843f3917d4d366acab68b0d0423404a1d"/>
    <w:p>
      <w:pPr>
        <w:pStyle w:val="Heading2"/>
      </w:pPr>
      <w:r>
        <w:t xml:space="preserve">Occupational Therapy Practice in Resource-Limited Settings</w:t>
      </w:r>
    </w:p>
    <w:p>
      <w:pPr>
        <w:pStyle w:val="FirstParagraph"/>
      </w:pPr>
      <w:r>
        <w:t xml:space="preserve">Kielhofner, G. (2015).</w:t>
      </w:r>
      <w:r>
        <w:t xml:space="preserve"> </w:t>
      </w:r>
      <w:r>
        <w:rPr>
          <w:iCs/>
          <w:i/>
        </w:rPr>
        <w:t xml:space="preserve">Model of Human Occupation: Theory and Application.</w:t>
      </w:r>
      <w:r>
        <w:t xml:space="preserve"> </w:t>
      </w:r>
      <w:r>
        <w:t xml:space="preserve">(5th ed.). Baltimore: Lippincott Williams &amp; Wilkins.</w:t>
      </w:r>
    </w:p>
    <w:p>
      <w:pPr>
        <w:pStyle w:val="BodyText"/>
      </w:pPr>
      <w:r>
        <w:t xml:space="preserve">While a theoretical text, Kielhofner’s Model of Human Occupation is indispensable for an Occupational Therapist in Kinshasa. It provides a framework for understanding how individuals find meaning in their daily activities despite severe constraints. In the context of Kinshasa, where economic instability and housing challenges are prevalent, this model helps therapists prioritize interventions that enhance a client's ability to work, care for their family, and participate in community life using locally available resources. It shifts the focus from high-tech equipment to human-centered adaptation.</w:t>
      </w:r>
    </w:p>
    <w:p>
      <w:pPr>
        <w:pStyle w:val="BodyText"/>
      </w:pPr>
      <w:r>
        <w:t xml:space="preserve">Polatajko, H. J., &amp; Campbell, P. H. (2018).</w:t>
      </w:r>
      <w:r>
        <w:t xml:space="preserve"> </w:t>
      </w:r>
      <w:r>
        <w:rPr>
          <w:iCs/>
          <w:i/>
        </w:rPr>
        <w:t xml:space="preserve">Enabling Occupation II: Advances in a Client-Centered Occupational Therapy Practice.</w:t>
      </w:r>
      <w:r>
        <w:t xml:space="preserve"> </w:t>
      </w:r>
      <w:r>
        <w:t xml:space="preserve">Ottawa: CAOT Publications ACE.</w:t>
      </w:r>
    </w:p>
    <w:p>
      <w:pPr>
        <w:pStyle w:val="BodyText"/>
      </w:pPr>
      <w:r>
        <w:t xml:space="preserve">This text emphasizes client-centered practice, which is critical when working with diverse populations in Kinshasa. It guides the Occupational Therapist in respecting the cultural values and personal goals of Congolese clients, rather than imposing Western standards of "normal" function. The book provides practical tools for collaboration and empowerment, which are essential for building trust in communities where rehabilitation services may be viewed with skepticism or fear.</w:t>
      </w:r>
    </w:p>
    <w:bookmarkEnd w:id="21"/>
    <w:bookmarkStart w:id="22" w:name="specific-health-challenges-in-kinshasa"/>
    <w:p>
      <w:pPr>
        <w:pStyle w:val="Heading2"/>
      </w:pPr>
      <w:r>
        <w:t xml:space="preserve">Specific Health Challenges in Kinshasa</w:t>
      </w:r>
    </w:p>
    <w:p>
      <w:pPr>
        <w:pStyle w:val="FirstParagraph"/>
      </w:pPr>
      <w:r>
        <w:t xml:space="preserve">World Health Organization. (2020).</w:t>
      </w:r>
      <w:r>
        <w:t xml:space="preserve"> </w:t>
      </w:r>
      <w:r>
        <w:rPr>
          <w:iCs/>
          <w:i/>
        </w:rPr>
        <w:t xml:space="preserve">Polio Eradication and Rehabilitation in the Democratic Republic of Congo.</w:t>
      </w:r>
      <w:r>
        <w:t xml:space="preserve"> </w:t>
      </w:r>
      <w:r>
        <w:t xml:space="preserve">Kinshasa: WHO Country Office.</w:t>
      </w:r>
    </w:p>
    <w:p>
      <w:pPr>
        <w:pStyle w:val="BodyText"/>
      </w:pPr>
      <w:r>
        <w:t xml:space="preserve">Polio remains a significant public health concern in the DRC. This report is specifically tailored to the Kinshasa region and outlines the rehabilitation needs of survivors. For an Occupational Therapist, this document is a primary reference for designing interventions that address motor impairments, prevent secondary complications, and facilitate school and community reintegration. It underscores the role of OT in the broader public health response to infectious diseases in the capital.</w:t>
      </w:r>
    </w:p>
    <w:p>
      <w:pPr>
        <w:pStyle w:val="BodyText"/>
      </w:pPr>
      <w:r>
        <w:t xml:space="preserve">United Nations High Commissioner for Refugees (UNHCR). (2021).</w:t>
      </w:r>
      <w:r>
        <w:t xml:space="preserve"> </w:t>
      </w:r>
      <w:r>
        <w:rPr>
          <w:iCs/>
          <w:i/>
        </w:rPr>
        <w:t xml:space="preserve">Protection of Persons with Disabilities in Urban Settings: Case Study of Kinshasa.</w:t>
      </w:r>
      <w:r>
        <w:t xml:space="preserve"> </w:t>
      </w:r>
      <w:r>
        <w:t xml:space="preserve">Geneva: UNHCR.</w:t>
      </w:r>
    </w:p>
    <w:p>
      <w:pPr>
        <w:pStyle w:val="BodyText"/>
      </w:pPr>
      <w:r>
        <w:t xml:space="preserve">Kinshasa hosts a large population of internally displaced persons and refugees, many of whom have disabilities resulting from conflict or poor living conditions. This report highlights the unique vulnerabilities of this group. It provides the Occupational Therapist with insights into the psychosocial and environmental barriers faced by displaced individuals. The text advocates for inclusive urban planning and accessible services, offering a roadmap for OTs to engage in advocacy and community outreach within the city’s informal settlements.</w:t>
      </w:r>
    </w:p>
    <w:p>
      <w:pPr>
        <w:pStyle w:val="BodyText"/>
      </w:pPr>
      <w:r>
        <w:t xml:space="preserve">Gureje, O., et al. (2016). "Mental health in sub-Saharan Africa: Challenges and opportunities."</w:t>
      </w:r>
      <w:r>
        <w:t xml:space="preserve"> </w:t>
      </w:r>
      <w:r>
        <w:rPr>
          <w:iCs/>
          <w:i/>
        </w:rPr>
        <w:t xml:space="preserve">The Lancet Psychiatry</w:t>
      </w:r>
      <w:r>
        <w:t xml:space="preserve">, 3(10), 979-991.</w:t>
      </w:r>
    </w:p>
    <w:p>
      <w:pPr>
        <w:pStyle w:val="BodyText"/>
      </w:pPr>
      <w:r>
        <w:t xml:space="preserve">Mental health is a growing concern in Kinshasa, yet services are scarce. This article discusses the integration of mental health care into general practice, a model that Occupational Therapists can lead. It addresses the stigma surrounding mental illness in African cultures and suggests culturally sensitive interventions. For the OT in Kinshasa, this resource is key for developing programs that use meaningful occupation to improve mental well-being, reduce stigma, and support individuals with conditions like depression and anxiety.</w:t>
      </w:r>
    </w:p>
    <w:p>
      <w:pPr>
        <w:pStyle w:val="BodyText"/>
      </w:pPr>
      <w:r>
        <w:t xml:space="preserve">International Labour Organization (ILO). (2019).</w:t>
      </w:r>
      <w:r>
        <w:t xml:space="preserve"> </w:t>
      </w:r>
      <w:r>
        <w:rPr>
          <w:iCs/>
          <w:i/>
        </w:rPr>
        <w:t xml:space="preserve">Decent Work for Persons with Disabilities in Africa.</w:t>
      </w:r>
      <w:r>
        <w:t xml:space="preserve"> </w:t>
      </w:r>
      <w:r>
        <w:t xml:space="preserve">Geneva: ILO.</w:t>
      </w:r>
    </w:p>
    <w:p>
      <w:pPr>
        <w:pStyle w:val="BodyText"/>
      </w:pPr>
      <w:r>
        <w:t xml:space="preserve">Economic empowerment is a central goal for many clients in Kinshasa. This ILO report examines the barriers to employment for persons with disabilities in Africa and proposes solutions. It is highly relevant for Occupational Therapists working in vocational rehabilitation. The document provides data and case studies that can be used to design job training programs, workplace adaptations, and advocacy campaigns aimed at employers in Kinshasa, thereby promoting social inclusion through economic participation.</w:t>
      </w:r>
    </w:p>
    <w:bookmarkEnd w:id="22"/>
    <w:bookmarkStart w:id="23" w:name="conclusion"/>
    <w:p>
      <w:pPr>
        <w:pStyle w:val="Heading2"/>
      </w:pPr>
      <w:r>
        <w:t xml:space="preserve">Conclusion</w:t>
      </w:r>
    </w:p>
    <w:p>
      <w:pPr>
        <w:pStyle w:val="FirstParagraph"/>
      </w:pPr>
      <w:r>
        <w:t xml:space="preserve">The literature reviewed above demonstrates that the practice of Occupational Therapy in Kinshasa, DR Congo, requires a blend of clinical expertise, cultural competence, and advocacy. The Occupational Therapist must navigate a complex landscape of infectious diseases, trauma, and resource scarcity. By utilizing these resources, practitioners can develop effective, sustainable, and culturally appropriate interventions that empower individuals and communities in Kinshasa to achieve greater independence and participation in society.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Kinshasa, DR Congo</dc:title>
  <dc:creator/>
  <dc:language>en</dc:language>
  <cp:keywords/>
  <dcterms:created xsi:type="dcterms:W3CDTF">2026-08-07T20:43:40Z</dcterms:created>
  <dcterms:modified xsi:type="dcterms:W3CDTF">2026-08-07T20:43:40Z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