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Australia</w:t>
      </w:r>
      <w:r>
        <w:t xml:space="preserve"> </w:t>
      </w:r>
      <w:r>
        <w:t xml:space="preserve">Melbourne</w:t>
      </w:r>
    </w:p>
    <w:bookmarkStart w:id="24" w:name="Xe01f85136f23a708c8c399ddd94b237246cd42a"/>
    <w:p>
      <w:pPr>
        <w:pStyle w:val="Heading1"/>
      </w:pPr>
      <w:r>
        <w:t xml:space="preserve">Annotated Bibliography: The Role of the Oceanographer in Australia Melbourne</w:t>
      </w:r>
    </w:p>
    <w:p>
      <w:pPr>
        <w:pStyle w:val="FirstParagraph"/>
      </w:pPr>
      <w:r>
        <w:t xml:space="preserve">This annotated bibliography compiles key resources regarding the profession of the oceanographer, with a specific focus on the scientific, educational, and environmental contexts of Australia Melbourne. As a coastal city situated on Port Phillip Bay and adjacent to the Southern Ocean, Melbourne serves as a critical hub for marine research. The following entries highlight the work of oceanographers in monitoring climate change, managing marine ecosystems, and advancing oceanographic science within the region.</w:t>
      </w:r>
    </w:p>
    <w:bookmarkStart w:id="20" w:name="climate-change-and-ocean-acidification"/>
    <w:p>
      <w:pPr>
        <w:pStyle w:val="Heading2"/>
      </w:pPr>
      <w:r>
        <w:t xml:space="preserve">1. Climate Change and Ocean Acidification</w:t>
      </w:r>
    </w:p>
    <w:p>
      <w:pPr>
        <w:pStyle w:val="FirstParagraph"/>
      </w:pPr>
      <w:r>
        <w:t xml:space="preserve">Boyd, P. W., et al. (2019). "The Southern Ocean Biogeochemical Cycle and Climate Change."</w:t>
      </w:r>
      <w:r>
        <w:t xml:space="preserve"> </w:t>
      </w:r>
      <w:r>
        <w:rPr>
          <w:iCs/>
          <w:i/>
        </w:rPr>
        <w:t xml:space="preserve">Annual Review of Marine Science</w:t>
      </w:r>
      <w:r>
        <w:t xml:space="preserve">, 11, 1-28.</w:t>
      </w:r>
    </w:p>
    <w:p>
      <w:pPr>
        <w:pStyle w:val="BodyText"/>
      </w:pPr>
      <w:r>
        <w:t xml:space="preserve">This article is essential for understanding the work of the oceanographer in the context of the Southern Ocean, which directly influences the waters surrounding Australia Melbourne. The authors detail how oceanographers are tracking changes in carbon uptake and acidification levels. For professionals in Melbourne, this research is vital as it provides data on how global climate shifts affect local marine biodiversity and fisheries. The study underscores the oceanographer's role in predicting future environmental scenarios for coastal cities like Melbourne.</w:t>
      </w:r>
    </w:p>
    <w:p>
      <w:pPr>
        <w:pStyle w:val="BodyText"/>
      </w:pPr>
      <w:r>
        <w:t xml:space="preserve">Australian Bureau of Meteorology. (2022).</w:t>
      </w:r>
      <w:r>
        <w:t xml:space="preserve"> </w:t>
      </w:r>
      <w:r>
        <w:rPr>
          <w:iCs/>
          <w:i/>
        </w:rPr>
        <w:t xml:space="preserve">Ocean State Report 2022</w:t>
      </w:r>
      <w:r>
        <w:t xml:space="preserve">. Melbourne, Australia: Bureau of Meteorology.</w:t>
      </w:r>
    </w:p>
    <w:p>
      <w:pPr>
        <w:pStyle w:val="BodyText"/>
      </w:pPr>
      <w:r>
        <w:t xml:space="preserve">Published by a key government agency with significant operations in Australia Melbourne, this report is a primary resource for oceanographers. It provides comprehensive data on sea surface temperatures, sea level rise, and ocean currents affecting the Victorian coast. The document illustrates how oceanographers collaborate with meteorologists to provide early warnings for extreme weather events. It is a critical reference for understanding the baseline ocean conditions that oceanographers in Melbourne monitor daily.</w:t>
      </w:r>
    </w:p>
    <w:bookmarkEnd w:id="20"/>
    <w:bookmarkStart w:id="21" w:name="marine-ecosystems-and-conservation"/>
    <w:p>
      <w:pPr>
        <w:pStyle w:val="Heading2"/>
      </w:pPr>
      <w:r>
        <w:t xml:space="preserve">2. Marine Ecosystems and Conservation</w:t>
      </w:r>
    </w:p>
    <w:p>
      <w:pPr>
        <w:pStyle w:val="FirstParagraph"/>
      </w:pPr>
      <w:r>
        <w:t xml:space="preserve">Department of Energy, Environment and Climate Action. (2021).</w:t>
      </w:r>
      <w:r>
        <w:t xml:space="preserve"> </w:t>
      </w:r>
      <w:r>
        <w:rPr>
          <w:iCs/>
          <w:i/>
        </w:rPr>
        <w:t xml:space="preserve">Marine Protected Areas in Victoria: Management and Conservation Strategies</w:t>
      </w:r>
      <w:r>
        <w:t xml:space="preserve">. Melbourne: Victorian Government.</w:t>
      </w:r>
    </w:p>
    <w:p>
      <w:pPr>
        <w:pStyle w:val="BodyText"/>
      </w:pPr>
      <w:r>
        <w:t xml:space="preserve">This government publication outlines the strategies used to protect marine environments around Australia Melbourne. It highlights the crucial role of the oceanographer in assessing the health of marine protected areas (MPAs) such as the Port Phillip Bay Marine National Park. The text details how oceanographic data is used to inform policy decisions regarding fishing quotas and habitat restoration. For any oceanographer working in the region, this document serves as a guide to the regulatory framework and conservation goals they support through their scientific research.</w:t>
      </w:r>
    </w:p>
    <w:p>
      <w:pPr>
        <w:pStyle w:val="BodyText"/>
      </w:pPr>
      <w:r>
        <w:t xml:space="preserve">Thomsen, M. S., et al. (2020). "Environmental DNA as a Tool for Monitoring Marine Biodiversity in Urban Coastal Waters."</w:t>
      </w:r>
      <w:r>
        <w:t xml:space="preserve"> </w:t>
      </w:r>
      <w:r>
        <w:rPr>
          <w:iCs/>
          <w:i/>
        </w:rPr>
        <w:t xml:space="preserve">Marine Pollution Bulletin</w:t>
      </w:r>
      <w:r>
        <w:t xml:space="preserve">, 158, 111-120.</w:t>
      </w:r>
    </w:p>
    <w:p>
      <w:pPr>
        <w:pStyle w:val="BodyText"/>
      </w:pPr>
      <w:r>
        <w:t xml:space="preserve">This study focuses on the application of environmental DNA (eDNA) by oceanographers to monitor biodiversity in urban coastal environments, specifically relevant to the waters of Australia Melbourne. The authors demonstrate how this technology allows oceanographers to detect species presence without direct observation, which is particularly useful in busy harbors and bays. The article is significant for modern oceanographers in Melbourne as it showcases innovative methods for assessing the impact of urbanization on marine life and ensuring the ecological integrity of coastal zones.</w:t>
      </w:r>
    </w:p>
    <w:bookmarkEnd w:id="21"/>
    <w:bookmarkStart w:id="22" w:name="education-and-research-institutions"/>
    <w:p>
      <w:pPr>
        <w:pStyle w:val="Heading2"/>
      </w:pPr>
      <w:r>
        <w:t xml:space="preserve">3. Education and Research Institutions</w:t>
      </w:r>
    </w:p>
    <w:p>
      <w:pPr>
        <w:pStyle w:val="FirstParagraph"/>
      </w:pPr>
      <w:r>
        <w:t xml:space="preserve">University of Melbourne. (2023).</w:t>
      </w:r>
      <w:r>
        <w:t xml:space="preserve"> </w:t>
      </w:r>
      <w:r>
        <w:rPr>
          <w:iCs/>
          <w:i/>
        </w:rPr>
        <w:t xml:space="preserve">School of Earth Sciences: Oceanography Research Programs</w:t>
      </w:r>
      <w:r>
        <w:t xml:space="preserve">. Melbourne: University of Melbourne.</w:t>
      </w:r>
    </w:p>
    <w:p>
      <w:pPr>
        <w:pStyle w:val="BodyText"/>
      </w:pPr>
      <w:r>
        <w:t xml:space="preserve">This resource provides an overview of the academic and research opportunities available for aspiring and practicing oceanographers in Australia Melbourne. The University of Melbourne is a leading institution for oceanographic studies, and this document outlines key research areas such as physical oceanography, marine geology, and biological oceanography. It highlights the collaborative projects between academia and industry, showing how oceanographers in Melbourne contribute to global scientific knowledge while addressing local environmental challenges.</w:t>
      </w:r>
    </w:p>
    <w:p>
      <w:pPr>
        <w:pStyle w:val="BodyText"/>
      </w:pPr>
      <w:r>
        <w:t xml:space="preserve">CSIRO. (2022).</w:t>
      </w:r>
      <w:r>
        <w:t xml:space="preserve"> </w:t>
      </w:r>
      <w:r>
        <w:rPr>
          <w:iCs/>
          <w:i/>
        </w:rPr>
        <w:t xml:space="preserve">Ocean and Atmosphere Research: Advancing Knowledge for a Sustainable Future</w:t>
      </w:r>
      <w:r>
        <w:t xml:space="preserve">. Melbourne: Commonwealth Scientific and Industrial Research Organisation.</w:t>
      </w:r>
    </w:p>
    <w:p>
      <w:pPr>
        <w:pStyle w:val="BodyText"/>
      </w:pPr>
      <w:r>
        <w:t xml:space="preserve">The CSIRO is a major employer of oceanographers in Australia Melbourne, and this report details their ongoing research initiatives. It covers topics ranging from ocean circulation patterns to the impacts of climate change on coastal infrastructure. The document is valuable for understanding the applied aspects of oceanography, where scientists work directly with government and industry to solve real-world problems. It emphasizes the oceanographer's role in developing sustainable solutions for Australia's vast marine estate.</w:t>
      </w:r>
    </w:p>
    <w:bookmarkEnd w:id="22"/>
    <w:bookmarkStart w:id="23" w:name="coastal-management-and-urban-planning"/>
    <w:p>
      <w:pPr>
        <w:pStyle w:val="Heading2"/>
      </w:pPr>
      <w:r>
        <w:t xml:space="preserve">4. Coastal Management and Urban Planning</w:t>
      </w:r>
    </w:p>
    <w:p>
      <w:pPr>
        <w:pStyle w:val="FirstParagraph"/>
      </w:pPr>
      <w:r>
        <w:t xml:space="preserve">City of Melbourne. (2021).</w:t>
      </w:r>
      <w:r>
        <w:t xml:space="preserve"> </w:t>
      </w:r>
      <w:r>
        <w:rPr>
          <w:iCs/>
          <w:i/>
        </w:rPr>
        <w:t xml:space="preserve">Climate Adaptation Strategy: Protecting Our Coastal City</w:t>
      </w:r>
      <w:r>
        <w:t xml:space="preserve">. Melbourne: City of Melbourne.</w:t>
      </w:r>
    </w:p>
    <w:p>
      <w:pPr>
        <w:pStyle w:val="BodyText"/>
      </w:pPr>
      <w:r>
        <w:t xml:space="preserve">This strategic document illustrates the intersection of oceanography and urban planning in Australia Melbourne. It outlines how data provided by oceanographers regarding sea level rise and storm surges is integrated into city planning and infrastructure development. The report is crucial for oceanographers who consult with local government, as it demonstrates the practical application of their research in safeguarding communities. It highlights the growing importance of the oceanographer as a key advisor in climate-resilient urban design.</w:t>
      </w:r>
    </w:p>
    <w:p>
      <w:pPr>
        <w:pStyle w:val="BodyText"/>
      </w:pPr>
      <w:r>
        <w:t xml:space="preserve">Port Phillip and Westernport Catchment Management Authority. (2020).</w:t>
      </w:r>
      <w:r>
        <w:t xml:space="preserve"> </w:t>
      </w:r>
      <w:r>
        <w:rPr>
          <w:iCs/>
          <w:i/>
        </w:rPr>
        <w:t xml:space="preserve">Water Quality and Health of Port Phillip Bay</w:t>
      </w:r>
      <w:r>
        <w:t xml:space="preserve">. Melbourne: PPWCMA.</w:t>
      </w:r>
    </w:p>
    <w:p>
      <w:pPr>
        <w:pStyle w:val="BodyText"/>
      </w:pPr>
      <w:r>
        <w:t xml:space="preserve">This report focuses on the specific environmental conditions of Port Phillip Bay, a central feature of Australia Melbourne. It details the work of oceanographers in monitoring water quality, nutrient levels, and algal blooms. The document is essential for understanding the local challenges faced by oceanographers, such as managing the impact of urban runoff on marine ecosystems. It provides a clear example of how oceanographic science is used to maintain the health of a semi-enclosed bay that is vital for recreation, industry, and biodiversity in Melbourne.</w:t>
      </w:r>
    </w:p>
    <w:p>
      <w:pPr>
        <w:pStyle w:val="BodyText"/>
      </w:pPr>
      <w:r>
        <w:t xml:space="preserve">In conclusion, the role of the oceanographer in Australia Melbourne is multifaceted, encompassing climate research, conservation, education, and urban planning. The resources listed in this annotated bibliography provide a comprehensive foundation for understanding the scientific and practical contributions of oceanographers to the region. As Melbourne continues to face environmental challenges, the work of these professionals will remain critical to the sustainability and resilience of the city and its surrounding marine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Australia Melbourne</dc:title>
  <dc:creator/>
  <dc:language>en</dc:language>
  <cp:keywords/>
  <dcterms:created xsi:type="dcterms:W3CDTF">2026-08-07T02:05:53Z</dcterms:created>
  <dcterms:modified xsi:type="dcterms:W3CDTF">2026-08-07T02:05:53Z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