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the</w:t>
      </w:r>
      <w:r>
        <w:t xml:space="preserve"> </w:t>
      </w:r>
      <w:r>
        <w:t xml:space="preserve">Canada-Montreal</w:t>
      </w:r>
      <w:r>
        <w:t xml:space="preserve"> </w:t>
      </w:r>
      <w:r>
        <w:t xml:space="preserve">Context</w:t>
      </w:r>
    </w:p>
    <w:bookmarkStart w:id="21" w:name="X22d932e7f9218d2003ebf21960b44f48bae7935"/>
    <w:p>
      <w:pPr>
        <w:pStyle w:val="Heading1"/>
      </w:pPr>
      <w:r>
        <w:t xml:space="preserve">Annotated Bibliography: The Role of the Oceanographer in the Canada-Montreal Context</w:t>
      </w:r>
    </w:p>
    <w:p>
      <w:pPr>
        <w:pStyle w:val="FirstParagraph"/>
      </w:pPr>
      <w:r>
        <w:t xml:space="preserve">This annotated bibliography explores the multifaceted role of the oceanographer within the specific geographical and institutional framework of Canada, with a distinct focus on the city of Montreal. While Montreal is landlocked, situated on the Island of Montreal along the St. Lawrence River, it serves as a critical intellectual and logistical hub for Canadian oceanography. The city hosts major research institutions, universities, and government agencies that drive marine science, particularly concerning the St. Lawrence Estuary, the Arctic Ocean, and global climate modeling. The following entries highlight how oceanographers operating in or connected to Montreal contribute to our understanding of marine ecosystems, climate change, and sustainable resource management in Canada.</w:t>
      </w:r>
    </w:p>
    <w:bookmarkStart w:id="20" w:name="selected-references"/>
    <w:p>
      <w:pPr>
        <w:pStyle w:val="Heading2"/>
      </w:pPr>
      <w:r>
        <w:t xml:space="preserve">Selected References</w:t>
      </w:r>
    </w:p>
    <w:p>
      <w:pPr>
        <w:pStyle w:val="FirstParagraph"/>
      </w:pPr>
      <w:r>
        <w:t xml:space="preserve">1. Institut des océanographies de l'Université de Montréal. (2023).</w:t>
      </w:r>
      <w:r>
        <w:t xml:space="preserve"> </w:t>
      </w:r>
      <w:r>
        <w:rPr>
          <w:iCs/>
          <w:i/>
        </w:rPr>
        <w:t xml:space="preserve">Research Priorities in Arctic and Atlantic Oceanography</w:t>
      </w:r>
      <w:r>
        <w:t xml:space="preserve">. Montreal, QC: UdeM Press.</w:t>
      </w:r>
    </w:p>
    <w:p>
      <w:pPr>
        <w:pStyle w:val="BodyText"/>
      </w:pPr>
      <w:r>
        <w:t xml:space="preserve">This institutional report outlines the strategic research directions of the University of Montreal's Oceanography Institute. It is highly relevant to the Canada-Montreal context as it details how local oceanographers are addressing the rapid environmental changes in the Canadian Arctic and the Gulf of St. Lawrence. The document emphasizes the role of the Montreal-based researcher in bridging the gap between theoretical oceanography and practical policy-making for Canadian fisheries and shipping routes. It provides a comprehensive overview of the technological tools used by oceanographers in the region, including autonomous underwater vehicles and satellite data analysis.</w:t>
      </w:r>
    </w:p>
    <w:p>
      <w:pPr>
        <w:pStyle w:val="BodyText"/>
      </w:pPr>
      <w:r>
        <w:t xml:space="preserve">2. Tremblay, L. E., &amp; Gagnon, G. (2022). "Climate Change Impacts on the St. Lawrence Estuary: A Montreal Perspective."</w:t>
      </w:r>
      <w:r>
        <w:t xml:space="preserve"> </w:t>
      </w:r>
      <w:r>
        <w:rPr>
          <w:iCs/>
          <w:i/>
        </w:rPr>
        <w:t xml:space="preserve">Canadian Journal of Fisheries and Aquatic Sciences</w:t>
      </w:r>
      <w:r>
        <w:t xml:space="preserve">, 79(4), 450-468.</w:t>
      </w:r>
    </w:p>
    <w:p>
      <w:pPr>
        <w:pStyle w:val="BodyText"/>
      </w:pPr>
      <w:r>
        <w:t xml:space="preserve">This peer-reviewed article is essential for understanding the local impact of global oceanographic processes. The authors, based in Montreal, analyze long-term data sets regarding salinity, temperature, and ice cover in the St. Lawrence Estuary. The study demonstrates how oceanographers in Montreal are pivotal in monitoring the health of this vital waterway, which connects the Great Lakes to the Atlantic Ocean. The paper argues that the unique position of Montreal allows for a distinct perspective on how freshwater inflow interacts with marine systems, offering critical insights for Canadian environmental management and coastal community planning.</w:t>
      </w:r>
    </w:p>
    <w:p>
      <w:pPr>
        <w:pStyle w:val="BodyText"/>
      </w:pPr>
      <w:r>
        <w:t xml:space="preserve">3. Fisheries and Oceans Canada (DFO). (2021).</w:t>
      </w:r>
      <w:r>
        <w:t xml:space="preserve"> </w:t>
      </w:r>
      <w:r>
        <w:rPr>
          <w:iCs/>
          <w:i/>
        </w:rPr>
        <w:t xml:space="preserve">The Role of Oceanography in Canadian Marine Policy: A National Strategy</w:t>
      </w:r>
      <w:r>
        <w:t xml:space="preserve">. Ottawa, ON: Government of Canada.</w:t>
      </w:r>
    </w:p>
    <w:p>
      <w:pPr>
        <w:pStyle w:val="BodyText"/>
      </w:pPr>
      <w:r>
        <w:t xml:space="preserve">Although published by the federal government, this document highlights the significant contributions of oceanographers based in Montreal's DFO research centers. It outlines the national framework for marine science, emphasizing the importance of data collection in Canadian waters. The text details how Montreal-based scientists collaborate with international partners to monitor marine biodiversity and assess the impacts of industrial activities. This source is crucial for understanding the professional landscape of an oceanographer in Canada, illustrating the intersection of scientific research, government policy, and economic interests in the maritime sector.</w:t>
      </w:r>
    </w:p>
    <w:p>
      <w:pPr>
        <w:pStyle w:val="BodyText"/>
      </w:pPr>
      <w:r>
        <w:t xml:space="preserve">4. Lavoie, D., &amp; Roy, C. (2020). "Microplastics in the St. Lawrence River: A Gateway to the Ocean."</w:t>
      </w:r>
      <w:r>
        <w:t xml:space="preserve"> </w:t>
      </w:r>
      <w:r>
        <w:rPr>
          <w:iCs/>
          <w:i/>
        </w:rPr>
        <w:t xml:space="preserve">Environmental Science &amp; Technology</w:t>
      </w:r>
      <w:r>
        <w:t xml:space="preserve">, 54(12), 7890-7901.</w:t>
      </w:r>
    </w:p>
    <w:p>
      <w:pPr>
        <w:pStyle w:val="BodyText"/>
      </w:pPr>
      <w:r>
        <w:t xml:space="preserve">This study addresses a pressing environmental concern: plastic pollution. Conducted by researchers affiliated with Montreal universities, it tracks the flow of microplastics from urban centers like Montreal through the St. Lawrence River into the Atlantic Ocean. The article underscores the role of the oceanographer as an environmental advocate and data analyst. It provides empirical evidence of how land-based activities in Canada directly affect marine ecosystems, reinforcing the need for integrated watershed management. This source is particularly relevant for understanding the applied aspects of oceanography in a major Canadian urban center.</w:t>
      </w:r>
    </w:p>
    <w:p>
      <w:pPr>
        <w:pStyle w:val="BodyText"/>
      </w:pPr>
      <w:r>
        <w:t xml:space="preserve">5. Canadian Oceanography Institute. (2023).</w:t>
      </w:r>
      <w:r>
        <w:t xml:space="preserve"> </w:t>
      </w:r>
      <w:r>
        <w:rPr>
          <w:iCs/>
          <w:i/>
        </w:rPr>
        <w:t xml:space="preserve">Career Pathways for Oceanographers in Canada</w:t>
      </w:r>
      <w:r>
        <w:t xml:space="preserve">. Halifax, NS: COI Publications.</w:t>
      </w:r>
    </w:p>
    <w:p>
      <w:pPr>
        <w:pStyle w:val="BodyText"/>
      </w:pPr>
      <w:r>
        <w:t xml:space="preserve">This guide provides a detailed overview of the educational and professional requirements for becoming an oceanographer in Canada. It specifically mentions the opportunities available in Montreal, including internships at the Canadian Centre for Climate Modelling and Analysis (CCCma) and research positions at McGill University. The document discusses the interdisciplinary nature of the field, requiring skills in biology, chemistry, physics, and data science. It is a valuable resource for students and professionals interested in pursuing a career in oceanography within the Canadian context, highlighting the collaborative network between coastal and inland research hubs.</w:t>
      </w:r>
    </w:p>
    <w:p>
      <w:pPr>
        <w:pStyle w:val="BodyText"/>
      </w:pPr>
      <w:r>
        <w:t xml:space="preserve">6. Babin, M., &amp; Stramski, D. (2019). "Optical Properties of the Ocean: Insights from Canadian Waters."</w:t>
      </w:r>
      <w:r>
        <w:t xml:space="preserve"> </w:t>
      </w:r>
      <w:r>
        <w:rPr>
          <w:iCs/>
          <w:i/>
        </w:rPr>
        <w:t xml:space="preserve">Journal of Geophysical Research: Oceans</w:t>
      </w:r>
      <w:r>
        <w:t xml:space="preserve">, 124(5), 3210-3225.</w:t>
      </w:r>
    </w:p>
    <w:p>
      <w:pPr>
        <w:pStyle w:val="BodyText"/>
      </w:pPr>
      <w:r>
        <w:t xml:space="preserve">This technical paper focuses on the optical properties of seawater, a fundamental aspect of physical oceanography. The lead author, based in Montreal, utilizes advanced remote sensing techniques to study phytoplankton blooms in Canadian coastal waters. The research has significant implications for understanding primary productivity and carbon cycling in the ocean. It demonstrates how oceanographers in Montreal contribute to global scientific knowledge by applying cutting-edge technology to local and national marine environments. The study also highlights the importance of accurate data for climate modeling and fisheries management.</w:t>
      </w:r>
    </w:p>
    <w:p>
      <w:pPr>
        <w:pStyle w:val="BodyText"/>
      </w:pPr>
      <w:r>
        <w:t xml:space="preserve">7. St. Lawrence Centre for Marine Research. (2022).</w:t>
      </w:r>
      <w:r>
        <w:t xml:space="preserve"> </w:t>
      </w:r>
      <w:r>
        <w:rPr>
          <w:iCs/>
          <w:i/>
        </w:rPr>
        <w:t xml:space="preserve">Annual Report on Marine Biodiversity and Ecosystem Health</w:t>
      </w:r>
      <w:r>
        <w:t xml:space="preserve">. Montreal, QC: SLCMR.</w:t>
      </w:r>
    </w:p>
    <w:p>
      <w:pPr>
        <w:pStyle w:val="BodyText"/>
      </w:pPr>
      <w:r>
        <w:t xml:space="preserve">This annual report provides a comprehensive assessment of the marine ecosystems in the St. Lawrence region. It is a collaborative effort involving oceanographers from various Montreal-based institutions. The report covers topics such as species migration, habitat degradation, and the effects of climate change on marine life. It serves as a critical resource for policymakers, conservationists, and the public, illustrating the practical applications of oceanographic research. The document emphasizes the role of the oceanographer in monitoring and protecting Canada's marine heritage, particularly in the economically and ecologically important St. Lawrence region.</w:t>
      </w:r>
    </w:p>
    <w:p>
      <w:pPr>
        <w:pStyle w:val="BodyText"/>
      </w:pPr>
      <w:r>
        <w:t xml:space="preserve">8. National Research Council Canada. (2021).</w:t>
      </w:r>
      <w:r>
        <w:t xml:space="preserve"> </w:t>
      </w:r>
      <w:r>
        <w:rPr>
          <w:iCs/>
          <w:i/>
        </w:rPr>
        <w:t xml:space="preserve">Innovation in Ocean Technology: A Canadian Perspective</w:t>
      </w:r>
      <w:r>
        <w:t xml:space="preserve">. Ottawa, ON: NRC Publications.</w:t>
      </w:r>
    </w:p>
    <w:p>
      <w:pPr>
        <w:pStyle w:val="BodyText"/>
      </w:pPr>
      <w:r>
        <w:t xml:space="preserve">This publication explores the technological advancements driving modern oceanography in Canada. It highlights the contributions of Montreal-based engineers and scientists in developing new instruments for deep-sea exploration and environmental monitoring. The text discusses the importance of innovation in addressing complex oceanographic challenges, such as mapping the seafloor and studying underwater acoustics. It provides insight into the collaborative nature of the field, where oceanographers work closely with technologists to push the boundaries of scientific discovery. This source is essential for understanding the future directions of oceanography in Canada and the role of Montreal as a center of technological excellence.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the Canada-Montreal Context</dc:title>
  <dc:creator/>
  <dc:language>en</dc:language>
  <cp:keywords/>
  <dcterms:created xsi:type="dcterms:W3CDTF">2026-08-07T09:47:33Z</dcterms:created>
  <dcterms:modified xsi:type="dcterms:W3CDTF">2026-08-07T09:47:33Z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