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China</w:t>
      </w:r>
      <w:r>
        <w:t xml:space="preserve"> </w:t>
      </w:r>
      <w:r>
        <w:t xml:space="preserve">Beijing</w:t>
      </w:r>
    </w:p>
    <w:bookmarkStart w:id="23" w:name="X6ab148a2dec12a017d50566da5c2e24d3b0fa4b"/>
    <w:p>
      <w:pPr>
        <w:pStyle w:val="Heading1"/>
      </w:pPr>
      <w:r>
        <w:t xml:space="preserve">Annotated Bibliography: The Role of the Oceanographer in the Context of China Beijing</w:t>
      </w:r>
    </w:p>
    <w:p>
      <w:pPr>
        <w:pStyle w:val="FirstParagraph"/>
      </w:pPr>
      <w:r>
        <w:t xml:space="preserve">This annotated bibliography compiles essential resources regarding the profession of the oceanographer, specifically tailored for an audience based in China Beijing. While Beijing is a landlocked capital city, it serves as the administrative and scientific hub for China's maritime ambitions. The documents selected below highlight the intersection of marine science, national policy, and technological innovation, reflecting the strategic importance of oceanography to the Chinese government and its global initiatives.</w:t>
      </w:r>
    </w:p>
    <w:bookmarkStart w:id="20" w:name="introduction"/>
    <w:p>
      <w:pPr>
        <w:pStyle w:val="Heading2"/>
      </w:pPr>
      <w:r>
        <w:t xml:space="preserve">Introduction</w:t>
      </w:r>
    </w:p>
    <w:p>
      <w:pPr>
        <w:pStyle w:val="FirstParagraph"/>
      </w:pPr>
      <w:r>
        <w:t xml:space="preserve">The study of the ocean is no longer confined to coastal regions. For a metropolis like China Beijing, the ocean represents a critical frontier for economic growth, national security, and environmental sustainability. The oceanographer plays a pivotal role in this narrative, providing the data necessary to support the "Maritime Power" strategy. The following entries explore the scientific, political, and technological dimensions of oceanography, offering a comprehensive overview for researchers, policymakers, and students in Beijing.</w:t>
      </w:r>
    </w:p>
    <w:bookmarkEnd w:id="20"/>
    <w:bookmarkStart w:id="21" w:name="references"/>
    <w:p>
      <w:pPr>
        <w:pStyle w:val="Heading2"/>
      </w:pPr>
      <w:r>
        <w:t xml:space="preserve">References</w:t>
      </w:r>
    </w:p>
    <w:p>
      <w:pPr>
        <w:pStyle w:val="FirstParagraph"/>
      </w:pPr>
      <w:r>
        <w:t xml:space="preserve">National Oceanic and Atmospheric Administration (NOAA). (2023).</w:t>
      </w:r>
      <w:r>
        <w:t xml:space="preserve"> </w:t>
      </w:r>
      <w:r>
        <w:rPr>
          <w:iCs/>
          <w:i/>
        </w:rPr>
        <w:t xml:space="preserve">What is an Oceanographer?</w:t>
      </w:r>
      <w:r>
        <w:t xml:space="preserve"> </w:t>
      </w:r>
      <w:r>
        <w:t xml:space="preserve">Silver Spring, MD: NOAA Education.</w:t>
      </w:r>
    </w:p>
    <w:p>
      <w:pPr>
        <w:pStyle w:val="BodyText"/>
      </w:pPr>
      <w:r>
        <w:t xml:space="preserve">This foundational resource provides a clear definition of the oceanographer's role, detailing the various sub-disciplines such as physical, chemical, biological, and geological oceanography. For readers in China Beijing, this document is valuable for establishing a standardized understanding of the profession that aligns with international scientific norms. It highlights the interdisciplinary nature of the work, which is crucial for Beijing-based institutions that coordinate large-scale, multi-departmental research projects. The text emphasizes the importance of data collection and analysis, skills that are increasingly in demand within China's rapidly expanding marine research sector.</w:t>
      </w:r>
    </w:p>
    <w:p>
      <w:pPr>
        <w:pStyle w:val="BodyText"/>
      </w:pPr>
      <w:r>
        <w:t xml:space="preserve">Chinese Academy of Sciences. (2022).</w:t>
      </w:r>
      <w:r>
        <w:t xml:space="preserve"> </w:t>
      </w:r>
      <w:r>
        <w:rPr>
          <w:iCs/>
          <w:i/>
        </w:rPr>
        <w:t xml:space="preserve">Strategic Report on Marine Science and Technology Development in China.</w:t>
      </w:r>
      <w:r>
        <w:t xml:space="preserve"> </w:t>
      </w:r>
      <w:r>
        <w:t xml:space="preserve">Beijing: CAS Press.</w:t>
      </w:r>
    </w:p>
    <w:p>
      <w:pPr>
        <w:pStyle w:val="BodyText"/>
      </w:pPr>
      <w:r>
        <w:t xml:space="preserve">This report is a critical document for understanding the domestic context of oceanography in China. It outlines the national priorities for marine research, including deep-sea exploration, polar research, and marine environmental protection. For an audience in China Beijing, this source is indispensable as it details the government's funding mechanisms and strategic goals. It illustrates how the oceanographer is viewed not just as a scientist, but as a key contributor to national development. The report also discusses the integration of artificial intelligence and big data into oceanographic studies, reflecting the technological focus of Beijing's scientific community.</w:t>
      </w:r>
    </w:p>
    <w:p>
      <w:pPr>
        <w:pStyle w:val="BodyText"/>
      </w:pPr>
      <w:r>
        <w:t xml:space="preserve">United Nations. (2021).</w:t>
      </w:r>
      <w:r>
        <w:t xml:space="preserve"> </w:t>
      </w:r>
      <w:r>
        <w:rPr>
          <w:iCs/>
          <w:i/>
        </w:rPr>
        <w:t xml:space="preserve">The Ocean and Sustainable Development: Goals and Challenges.</w:t>
      </w:r>
      <w:r>
        <w:t xml:space="preserve"> </w:t>
      </w:r>
      <w:r>
        <w:t xml:space="preserve">New York: UN Publications.</w:t>
      </w:r>
    </w:p>
    <w:p>
      <w:pPr>
        <w:pStyle w:val="BodyText"/>
      </w:pPr>
      <w:r>
        <w:t xml:space="preserve">This publication examines the role of oceanography in achieving the United Nations Sustainable Development Goals (SDGs), particularly Goal 14: Life Below Water. It is highly relevant to China Beijing, as the Chinese government has committed to these global targets. The document explains how oceanographers contribute to monitoring marine biodiversity, combating pollution, and managing fisheries sustainably. It provides a global perspective that complements national strategies, offering Beijing-based policymakers a framework for international cooperation and environmental stewardship. The emphasis on sustainable practices aligns with China's broader ecological civilization initiatives.</w:t>
      </w:r>
    </w:p>
    <w:p>
      <w:pPr>
        <w:pStyle w:val="BodyText"/>
      </w:pPr>
      <w:r>
        <w:t xml:space="preserve">Institute of Oceanology, Chinese Academy of Sciences. (2020).</w:t>
      </w:r>
      <w:r>
        <w:t xml:space="preserve"> </w:t>
      </w:r>
      <w:r>
        <w:rPr>
          <w:iCs/>
          <w:i/>
        </w:rPr>
        <w:t xml:space="preserve">Advances in Deep-Sea Exploration and Technology.</w:t>
      </w:r>
      <w:r>
        <w:t xml:space="preserve"> </w:t>
      </w:r>
      <w:r>
        <w:t xml:space="preserve">Qingdao: IOCAS.</w:t>
      </w:r>
    </w:p>
    <w:p>
      <w:pPr>
        <w:pStyle w:val="BodyText"/>
      </w:pPr>
      <w:r>
        <w:t xml:space="preserve">Although published by an institute in Qingdao, this work is of significant interest to researchers in China Beijing due to its focus on technological innovation. It details China's advancements in deep-sea submersibles, remotely operated vehicles (ROVs), and autonomous underwater vehicles (AUVs). The document showcases the technical expertise of Chinese oceanographers and their contributions to global marine science. For Beijing-based stakeholders, it serves as a testament to the country's growing capabilities in high-tech marine research and its potential for future discoveries in the deep ocean.</w:t>
      </w:r>
    </w:p>
    <w:p>
      <w:pPr>
        <w:pStyle w:val="BodyText"/>
      </w:pPr>
      <w:r>
        <w:t xml:space="preserve">World Meteorological Organization (WMO). (2023).</w:t>
      </w:r>
      <w:r>
        <w:t xml:space="preserve"> </w:t>
      </w:r>
      <w:r>
        <w:rPr>
          <w:iCs/>
          <w:i/>
        </w:rPr>
        <w:t xml:space="preserve">State of the Global Climate: Oceanic Influences.</w:t>
      </w:r>
      <w:r>
        <w:t xml:space="preserve"> </w:t>
      </w:r>
      <w:r>
        <w:t xml:space="preserve">Geneva: WMO.</w:t>
      </w:r>
    </w:p>
    <w:p>
      <w:pPr>
        <w:pStyle w:val="BodyText"/>
      </w:pPr>
      <w:r>
        <w:t xml:space="preserve">This report highlights the critical role of oceanographers in climate science. It explains how ocean currents, temperatures, and chemistry influence global weather patterns and climate change. For China Beijing, a city that experiences significant seasonal variations and environmental challenges, understanding these oceanic influences is vital. The document underscores the importance of accurate oceanographic data for climate modeling and prediction, which informs national policies on disaster preparedness and environmental management. It reinforces the idea that oceanography is essential for addressing global climate issues.</w:t>
      </w:r>
    </w:p>
    <w:p>
      <w:pPr>
        <w:pStyle w:val="BodyText"/>
      </w:pPr>
      <w:r>
        <w:t xml:space="preserve">Ministry of Natural Resources of the People's Republic of China. (2022).</w:t>
      </w:r>
      <w:r>
        <w:t xml:space="preserve"> </w:t>
      </w:r>
      <w:r>
        <w:rPr>
          <w:iCs/>
          <w:i/>
        </w:rPr>
        <w:t xml:space="preserve">Marine Environmental Protection and Management.</w:t>
      </w:r>
      <w:r>
        <w:t xml:space="preserve"> </w:t>
      </w:r>
      <w:r>
        <w:t xml:space="preserve">Beijing: MNR Publications.</w:t>
      </w:r>
    </w:p>
    <w:p>
      <w:pPr>
        <w:pStyle w:val="BodyText"/>
      </w:pPr>
      <w:r>
        <w:t xml:space="preserve">This official publication outlines the regulatory framework for marine environmental protection in China. It is directly relevant to oceanographers working in or with China, as it details the legal and policy context for their research. The document covers issues such as marine pollution, habitat conservation, and sustainable resource use. For readers in China Beijing, it provides insight into the government's approach to balancing economic development with environmental protection. It also highlights the role of oceanographers in monitoring compliance and assessing the impact of human activities on marine ecosystems.</w:t>
      </w:r>
    </w:p>
    <w:p>
      <w:pPr>
        <w:pStyle w:val="BodyText"/>
      </w:pPr>
      <w:r>
        <w:t xml:space="preserve">International Oceanographic Commission (IOC). (2021).</w:t>
      </w:r>
      <w:r>
        <w:t xml:space="preserve"> </w:t>
      </w:r>
      <w:r>
        <w:rPr>
          <w:iCs/>
          <w:i/>
        </w:rPr>
        <w:t xml:space="preserve">Global Ocean Observing System (GOOS): Status and Future Directions.</w:t>
      </w:r>
      <w:r>
        <w:t xml:space="preserve"> </w:t>
      </w:r>
      <w:r>
        <w:t xml:space="preserve">Paris: UNESCO.</w:t>
      </w:r>
    </w:p>
    <w:p>
      <w:pPr>
        <w:pStyle w:val="BodyText"/>
      </w:pPr>
      <w:r>
        <w:t xml:space="preserve">This document describes the Global Ocean Observing System, a network of oceanographic stations and satellites that collect data on the world's oceans. It is particularly relevant to China Beijing, as China is an active participant in GOOS and contributes significant data to the system. The publication explains the importance of international collaboration in oceanography and the role of standardized data collection. For Beijing-based researchers, it offers a perspective on how China's oceanographic efforts fit into the global scientific community and the benefits of sharing data and resources.</w:t>
      </w:r>
    </w:p>
    <w:p>
      <w:pPr>
        <w:pStyle w:val="BodyText"/>
      </w:pPr>
      <w:r>
        <w:t xml:space="preserve">Tsinghua University. (2023).</w:t>
      </w:r>
      <w:r>
        <w:t xml:space="preserve"> </w:t>
      </w:r>
      <w:r>
        <w:rPr>
          <w:iCs/>
          <w:i/>
        </w:rPr>
        <w:t xml:space="preserve">Interdisciplinary Approaches to Marine Science and Engineering.</w:t>
      </w:r>
      <w:r>
        <w:t xml:space="preserve"> </w:t>
      </w:r>
      <w:r>
        <w:t xml:space="preserve">Beijing: Tsinghua University Press.</w:t>
      </w:r>
    </w:p>
    <w:p>
      <w:pPr>
        <w:pStyle w:val="BodyText"/>
      </w:pPr>
      <w:r>
        <w:t xml:space="preserve">This academic text explores the intersection of marine science, engineering, and technology. It is highly relevant to students and professionals in China Beijing, given Tsinghua University's prominence in the city. The book discusses innovative approaches to solving marine challenges, such as offshore energy development, coastal engineering, and marine robotics. It emphasizes the need for interdisciplinary collaboration, a key theme in modern oceanography. For readers in Beijing, it provides a forward-looking perspective on the future of the profession and the skills required to succeed in this dynamic field.</w:t>
      </w:r>
    </w:p>
    <w:bookmarkEnd w:id="21"/>
    <w:bookmarkStart w:id="22" w:name="conclusion"/>
    <w:p>
      <w:pPr>
        <w:pStyle w:val="Heading2"/>
      </w:pPr>
      <w:r>
        <w:t xml:space="preserve">Conclusion</w:t>
      </w:r>
    </w:p>
    <w:p>
      <w:pPr>
        <w:pStyle w:val="FirstParagraph"/>
      </w:pPr>
      <w:r>
        <w:t xml:space="preserve">This annotated bibliography provides a curated selection of resources that illuminate the multifaceted role of the oceanographer in the context of China Beijing. From national policy documents to international reports, these sources demonstrate the strategic importance of oceanography to China's development and global standing. For researchers, policymakers, and students in Beijing, these materials offer valuable insights into the scientific, technological, and environmental dimensions of the field. As China continues to expand its maritime presence, the work of the oceanographer will remain central to achieving sustainable and innovative outcomes.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China Beijing</dc:title>
  <dc:creator/>
  <dc:language>en</dc:language>
  <cp:keywords/>
  <dcterms:created xsi:type="dcterms:W3CDTF">2026-08-07T11:15:59Z</dcterms:created>
  <dcterms:modified xsi:type="dcterms:W3CDTF">2026-08-07T11:15:59Z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