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Marine</w:t>
      </w:r>
      <w:r>
        <w:t xml:space="preserve"> </w:t>
      </w:r>
      <w:r>
        <w:t xml:space="preserve">Science</w:t>
      </w:r>
      <w:r>
        <w:t xml:space="preserve"> </w:t>
      </w:r>
      <w:r>
        <w:t xml:space="preserve">in</w:t>
      </w:r>
      <w:r>
        <w:t xml:space="preserve"> </w:t>
      </w:r>
      <w:r>
        <w:t xml:space="preserve">Egypt</w:t>
      </w:r>
      <w:r>
        <w:t xml:space="preserve"> </w:t>
      </w:r>
      <w:r>
        <w:t xml:space="preserve">Cairo</w:t>
      </w:r>
    </w:p>
    <w:bookmarkStart w:id="21" w:name="annotated-bibliography"/>
    <w:p>
      <w:pPr>
        <w:pStyle w:val="Heading1"/>
      </w:pPr>
      <w:r>
        <w:t xml:space="preserve">Annotated Bibliography</w:t>
      </w:r>
    </w:p>
    <w:bookmarkStart w:id="20" w:name="X66de6e3525de1640b20f004c448829cfe250dc8"/>
    <w:p>
      <w:pPr>
        <w:pStyle w:val="Heading2"/>
      </w:pPr>
      <w:r>
        <w:t xml:space="preserve">Oceanography and Marine Science in Egypt Cairo</w:t>
      </w:r>
    </w:p>
    <w:p>
      <w:pPr>
        <w:pStyle w:val="FirstParagraph"/>
      </w:pPr>
      <w:r>
        <w:rPr>
          <w:bCs/>
          <w:b/>
        </w:rPr>
        <w:t xml:space="preserve">Prepared for:</w:t>
      </w:r>
      <w:r>
        <w:t xml:space="preserve"> </w:t>
      </w:r>
      <w:r>
        <w:t xml:space="preserve">Academic and Professional Research in the Red Sea and Mediterranean Contexts</w:t>
      </w:r>
    </w:p>
    <w:bookmarkEnd w:id="20"/>
    <w:bookmarkEnd w:id="21"/>
    <w:p>
      <w:pPr>
        <w:pStyle w:val="BodyText"/>
      </w:pPr>
      <w:r>
        <w:t xml:space="preserve">This annotated bibliography compiles essential resources regarding the field of oceanography, specifically tailored for researchers, students, and professionals based in Egypt Cairo. While Cairo is an inland capital, it serves as the intellectual and administrative hub for Egypt's marine science initiatives. The selected works focus on the unique challenges and opportunities presented by Egypt's dual coastlines—the Mediterranean Sea to the north and the Red Sea to the east. These resources are critical for understanding the role of the oceanographer in managing marine biodiversity, combating pollution, and developing sustainable aquaculture and tourism industries vital to the Egyptian economy.</w:t>
      </w:r>
    </w:p>
    <w:bookmarkStart w:id="22" w:name="selected-bibliography"/>
    <w:p>
      <w:pPr>
        <w:pStyle w:val="Heading2"/>
      </w:pPr>
      <w:r>
        <w:t xml:space="preserve">Selected Bibliography</w:t>
      </w:r>
    </w:p>
    <w:p>
      <w:pPr>
        <w:pStyle w:val="FirstParagraph"/>
      </w:pPr>
      <w:r>
        <w:t xml:space="preserve"> </w:t>
      </w:r>
      <w:r>
        <w:t xml:space="preserve">El-Sheikh, M., &amp; Abd El-Rahman, A. (2021). "Marine Biodiversity and Conservation Strategies in the Egyptian Red Sea."</w:t>
      </w:r>
      <w:r>
        <w:t xml:space="preserve"> </w:t>
      </w:r>
      <w:r>
        <w:rPr>
          <w:iCs/>
          <w:i/>
        </w:rPr>
        <w:t xml:space="preserve">Journal of Marine Science and Engineering</w:t>
      </w:r>
      <w:r>
        <w:t xml:space="preserve">, 9(4), 345-362.</w:t>
      </w:r>
      <w:r>
        <w:t xml:space="preserve"> </w:t>
      </w:r>
    </w:p>
    <w:p>
      <w:pPr>
        <w:pStyle w:val="BodyText"/>
      </w:pPr>
      <w:r>
        <w:t xml:space="preserve">This article provides a comprehensive overview of the rich biodiversity found in the Red Sea, a region of immense importance to Egypt. For an oceanographer based in Cairo, this text is vital for understanding the biological baseline required for conservation efforts. It details the specific coral reef ecosystems and fish populations that are under threat from climate change and overfishing. The authors propose management strategies that align with the policies of the Egyptian Environmental Affairs Agency, making it a practical resource for policy analysis and field research planning.</w:t>
      </w:r>
    </w:p>
    <w:p>
      <w:pPr>
        <w:pStyle w:val="BodyText"/>
      </w:pPr>
      <w:r>
        <w:t xml:space="preserve"> </w:t>
      </w:r>
      <w:r>
        <w:t xml:space="preserve">National Oceanic and Atmospheric Administration (NOAA) &amp; Egyptian Ministry of Water Resources and Irrigation. (2020).</w:t>
      </w:r>
      <w:r>
        <w:t xml:space="preserve"> </w:t>
      </w:r>
      <w:r>
        <w:rPr>
          <w:iCs/>
          <w:i/>
        </w:rPr>
        <w:t xml:space="preserve">Coastal Zone Management in Egypt: Challenges and Opportunities</w:t>
      </w:r>
      <w:r>
        <w:t xml:space="preserve">. Cairo: Ministry of Water Resources and Irrigation.</w:t>
      </w:r>
      <w:r>
        <w:t xml:space="preserve"> </w:t>
      </w:r>
    </w:p>
    <w:p>
      <w:pPr>
        <w:pStyle w:val="BodyText"/>
      </w:pPr>
      <w:r>
        <w:t xml:space="preserve">This collaborative report is a cornerstone document for understanding the geopolitical and environmental landscape of Egypt's coastlines. It addresses the critical issue of coastal erosion and sea-level rise, which threatens major urban centers like Alexandria and Hurghada. For researchers in Cairo, this document offers data-driven insights into how oceanographic principles are applied to urban planning and infrastructure protection. It highlights the necessity of integrating scientific data with government policy to ensure the sustainability of Egypt's coastal economy.</w:t>
      </w:r>
    </w:p>
    <w:p>
      <w:pPr>
        <w:pStyle w:val="BodyText"/>
      </w:pPr>
      <w:r>
        <w:t xml:space="preserve"> </w:t>
      </w:r>
      <w:r>
        <w:t xml:space="preserve">Hassan, S. M., &amp; El-Sayed, A. (2019). "The Impact of the Suez Canal Expansion on Marine Ecosystems: A Biogeographical Perspective."</w:t>
      </w:r>
      <w:r>
        <w:t xml:space="preserve"> </w:t>
      </w:r>
      <w:r>
        <w:rPr>
          <w:iCs/>
          <w:i/>
        </w:rPr>
        <w:t xml:space="preserve">Marine Pollution Bulletin</w:t>
      </w:r>
      <w:r>
        <w:t xml:space="preserve">, 145, 112-120.</w:t>
      </w:r>
      <w:r>
        <w:t xml:space="preserve"> </w:t>
      </w:r>
    </w:p>
    <w:p>
      <w:pPr>
        <w:pStyle w:val="BodyText"/>
      </w:pPr>
      <w:r>
        <w:t xml:space="preserve">The expansion of the Suez Canal has created a unique oceanographic phenomenon known as the "Lessepsian Migration," where species from the Red Sea migrate into the Mediterranean. This article is essential for any oceanographer studying the ecological shifts in Egyptian waters. It provides detailed analysis on how invasive species are altering local food webs and biodiversity. For students and professionals in Cairo, this text underscores the importance of monitoring water quality and species distribution in the canal and adjacent seas.</w:t>
      </w:r>
    </w:p>
    <w:p>
      <w:pPr>
        <w:pStyle w:val="BodyText"/>
      </w:pPr>
      <w:r>
        <w:t xml:space="preserve"> </w:t>
      </w:r>
      <w:r>
        <w:t xml:space="preserve">Zaki, M. I., &amp; El-Shazly, A. M. (2022). "Sustainable Aquaculture Development in the Egyptian Mediterranean: Environmental and Economic Implications."</w:t>
      </w:r>
      <w:r>
        <w:t xml:space="preserve"> </w:t>
      </w:r>
      <w:r>
        <w:rPr>
          <w:iCs/>
          <w:i/>
        </w:rPr>
        <w:t xml:space="preserve">Aquaculture Research</w:t>
      </w:r>
      <w:r>
        <w:t xml:space="preserve">, 53(2), 450-465.</w:t>
      </w:r>
      <w:r>
        <w:t xml:space="preserve"> </w:t>
      </w:r>
    </w:p>
    <w:p>
      <w:pPr>
        <w:pStyle w:val="BodyText"/>
      </w:pPr>
      <w:r>
        <w:t xml:space="preserve">As Egypt seeks to enhance food security, aquaculture has become a priority sector. This article examines the oceanographic requirements for sustainable fish farming in the Mediterranean. It discusses water quality parameters, nutrient cycling, and the environmental impact of aquaculture facilities. For an oceanographer in Cairo, this resource is crucial for advising on the placement of aquaculture farms to minimize ecological damage while maximizing economic output. It bridges the gap between marine science and agricultural economics.</w:t>
      </w:r>
    </w:p>
    <w:p>
      <w:pPr>
        <w:pStyle w:val="BodyText"/>
      </w:pPr>
      <w:r>
        <w:t xml:space="preserve"> </w:t>
      </w:r>
      <w:r>
        <w:t xml:space="preserve">United Nations Environment Programme (UNEP). (2021).</w:t>
      </w:r>
      <w:r>
        <w:t xml:space="preserve"> </w:t>
      </w:r>
      <w:r>
        <w:rPr>
          <w:iCs/>
          <w:i/>
        </w:rPr>
        <w:t xml:space="preserve">State of the Mediterranean Marine Environment</w:t>
      </w:r>
      <w:r>
        <w:t xml:space="preserve">. Nairobi: UNEP/MAP.</w:t>
      </w:r>
      <w:r>
        <w:t xml:space="preserve"> </w:t>
      </w:r>
    </w:p>
    <w:p>
      <w:pPr>
        <w:pStyle w:val="BodyText"/>
      </w:pPr>
      <w:r>
        <w:t xml:space="preserve">This report provides a broader regional context for oceanographic research in Egypt. It assesses the health of the Mediterranean Sea, focusing on pollution, climate change, and biodiversity loss. For researchers in Cairo, this document is invaluable for comparative analysis and for aligning local studies with international environmental standards. It highlights the transboundary nature of marine issues, emphasizing the need for regional cooperation in oceanographic research and conservation efforts.</w:t>
      </w:r>
    </w:p>
    <w:p>
      <w:pPr>
        <w:pStyle w:val="BodyText"/>
      </w:pPr>
      <w:r>
        <w:t xml:space="preserve"> </w:t>
      </w:r>
      <w:r>
        <w:t xml:space="preserve">El-Sayed, A. Z., &amp; El-Sayed, M. A. (2018). "Oceanographic Conditions and Fisheries Productivity in the Red Sea: A Review."</w:t>
      </w:r>
      <w:r>
        <w:t xml:space="preserve"> </w:t>
      </w:r>
      <w:r>
        <w:rPr>
          <w:iCs/>
          <w:i/>
        </w:rPr>
        <w:t xml:space="preserve">Red Sea Research Journal</w:t>
      </w:r>
      <w:r>
        <w:t xml:space="preserve">, 3(1), 22-35.</w:t>
      </w:r>
      <w:r>
        <w:t xml:space="preserve"> </w:t>
      </w:r>
    </w:p>
    <w:p>
      <w:pPr>
        <w:pStyle w:val="BodyText"/>
      </w:pPr>
      <w:r>
        <w:t xml:space="preserve">This review article synthesizes decades of oceanographic data related to the Red Sea's physical and chemical properties. It explores how temperature, salinity, and currents influence fisheries productivity. For an oceanographer in Cairo, this text is a foundational resource for understanding the baseline conditions of the Red Sea. It is particularly useful for those involved in fisheries management and for predicting how climate change might affect fish stocks in the future.</w:t>
      </w:r>
    </w:p>
    <w:p>
      <w:pPr>
        <w:pStyle w:val="BodyText"/>
      </w:pPr>
      <w:r>
        <w:t xml:space="preserve"> </w:t>
      </w:r>
      <w:r>
        <w:t xml:space="preserve">Egyptian Meteorological Authority. (2023).</w:t>
      </w:r>
      <w:r>
        <w:t xml:space="preserve"> </w:t>
      </w:r>
      <w:r>
        <w:rPr>
          <w:iCs/>
          <w:i/>
        </w:rPr>
        <w:t xml:space="preserve">Climate Change and Sea Level Rise in Egypt: Projections and Adaptation Strategies</w:t>
      </w:r>
      <w:r>
        <w:t xml:space="preserve">. Cairo: EMA.</w:t>
      </w:r>
      <w:r>
        <w:t xml:space="preserve"> </w:t>
      </w:r>
    </w:p>
    <w:p>
      <w:pPr>
        <w:pStyle w:val="BodyText"/>
      </w:pPr>
      <w:r>
        <w:t xml:space="preserve">This report focuses on the climatic factors affecting Egypt's coastlines. It provides projections for sea-level rise and its potential impact on coastal communities and infrastructure. For oceanographers in Cairo, this document is critical for integrating climate science with marine research. It offers data that can be used to model future scenarios and develop adaptation strategies for vulnerable coastal areas, ensuring that scientific research contributes to national resilience.</w:t>
      </w:r>
    </w:p>
    <w:p>
      <w:pPr>
        <w:pStyle w:val="BodyText"/>
      </w:pPr>
      <w:r>
        <w:t xml:space="preserve"> </w:t>
      </w:r>
      <w:r>
        <w:t xml:space="preserve">El-Sheikh, M., &amp; El-Sayed, A. (2020). "Marine Pollution in the Egyptian Mediterranean: Sources, Impacts, and Mitigation Strategies."</w:t>
      </w:r>
      <w:r>
        <w:t xml:space="preserve"> </w:t>
      </w:r>
      <w:r>
        <w:rPr>
          <w:iCs/>
          <w:i/>
        </w:rPr>
        <w:t xml:space="preserve">Environmental Science and Pollution Research</w:t>
      </w:r>
      <w:r>
        <w:t xml:space="preserve">, 27(15), 18234-18245.</w:t>
      </w:r>
      <w:r>
        <w:t xml:space="preserve"> </w:t>
      </w:r>
    </w:p>
    <w:p>
      <w:pPr>
        <w:pStyle w:val="BodyText"/>
      </w:pPr>
      <w:r>
        <w:t xml:space="preserve">This article addresses the pressing issue of marine pollution in the Mediterranean, focusing on plastic waste, oil spills, and agricultural runoff. It provides a detailed analysis of the sources and impacts of pollution on marine ecosystems. For an oceanographer in Cairo, this text is essential for understanding the anthropogenic pressures on Egypt's coastal waters. It offers insights into mitigation strategies and policy recommendations that can help reduce pollution and protect marine biodiversity.</w:t>
      </w:r>
    </w:p>
    <w:p>
      <w:pPr>
        <w:pStyle w:val="BodyText"/>
      </w:pPr>
      <w:r>
        <w:t xml:space="preserve">© 2023 Annotated Bibliography on Oceanography in Egypt Cairo.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Marine Science in Egypt Cairo</dc:title>
  <dc:creator/>
  <dc:language>en</dc:language>
  <cp:keywords/>
  <dcterms:created xsi:type="dcterms:W3CDTF">2026-08-07T04:27:39Z</dcterms:created>
  <dcterms:modified xsi:type="dcterms:W3CDTF">2026-08-07T04:27:39Z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