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Israel</w:t>
      </w:r>
      <w:r>
        <w:t xml:space="preserve"> </w:t>
      </w:r>
      <w:r>
        <w:t xml:space="preserve">Jerusalem</w:t>
      </w:r>
    </w:p>
    <w:bookmarkStart w:id="22" w:name="X4fd6a7c2d6bf0b92abd81f913e276419e64040a"/>
    <w:p>
      <w:pPr>
        <w:pStyle w:val="Heading1"/>
      </w:pPr>
      <w:r>
        <w:t xml:space="preserve">Annotated Bibliography: The Role of the Oceanographer in the Context of Israel Jerusalem</w:t>
      </w:r>
    </w:p>
    <w:p>
      <w:pPr>
        <w:pStyle w:val="FirstParagraph"/>
      </w:pPr>
      <w:r>
        <w:t xml:space="preserve">This annotated bibliography explores the critical intersection of oceanography and the geopolitical, environmental, and scientific landscape of Israel, with specific relevance to Jerusalem. While Jerusalem is a landlocked city situated in the Judean Mountains, its strategic, economic, and environmental future is inextricably linked to the Mediterranean Sea and the Red Sea. The work of the oceanographer is vital for understanding water security, climate change impacts on the region, and the sustainable development of coastal infrastructure that supports the nation's capital. The following sources provide a comprehensive overview of marine science applications relevant to Israeli policy and regional stability.</w:t>
      </w:r>
    </w:p>
    <w:bookmarkStart w:id="20" w:name="selected-references"/>
    <w:p>
      <w:pPr>
        <w:pStyle w:val="Heading2"/>
      </w:pPr>
      <w:r>
        <w:t xml:space="preserve">Selected References</w:t>
      </w:r>
    </w:p>
    <w:p>
      <w:pPr>
        <w:pStyle w:val="FirstParagraph"/>
      </w:pPr>
      <w:r>
        <w:t xml:space="preserve">Almog, J., Lazar, B., &amp; Galil, B. S. (2005).</w:t>
      </w:r>
      <w:r>
        <w:t xml:space="preserve"> </w:t>
      </w:r>
      <w:r>
        <w:rPr>
          <w:iCs/>
          <w:i/>
        </w:rPr>
        <w:t xml:space="preserve">Lessepsian Migration: A Historical Perspective on the Invasion of Red Sea Species into the Mediterranean.</w:t>
      </w:r>
      <w:r>
        <w:t xml:space="preserve"> </w:t>
      </w:r>
      <w:r>
        <w:t xml:space="preserve">Springer Science &amp; Business Media.</w:t>
      </w:r>
    </w:p>
    <w:p>
      <w:pPr>
        <w:pStyle w:val="BodyText"/>
      </w:pPr>
      <w:r>
        <w:t xml:space="preserve">This seminal work by prominent Israeli marine biologists details the ecological shifts occurring in the Mediterranean due to the Suez Canal. For an oceanographer operating in the context of Israel Jerusalem, this text is essential for understanding the biological threats to the Mediterranean coast, which directly impacts the tourism and fishing industries that contribute to the national economy. The book provides data on invasive species that threaten local biodiversity, offering insights necessary for environmental policy-making in Jerusalem regarding coastal conservation and ecological balance.</w:t>
      </w:r>
    </w:p>
    <w:p>
      <w:pPr>
        <w:pStyle w:val="BodyText"/>
      </w:pPr>
      <w:r>
        <w:t xml:space="preserve">Gal, G., &amp; Goren, M. (2012).</w:t>
      </w:r>
      <w:r>
        <w:t xml:space="preserve"> </w:t>
      </w:r>
      <w:r>
        <w:rPr>
          <w:iCs/>
          <w:i/>
        </w:rPr>
        <w:t xml:space="preserve">Marine Protected Areas in Israel: Status, Challenges, and Future Directions.</w:t>
      </w:r>
      <w:r>
        <w:t xml:space="preserve"> </w:t>
      </w:r>
      <w:r>
        <w:t xml:space="preserve">Ocean &amp; Coastal Management, 65, 1-10.</w:t>
      </w:r>
    </w:p>
    <w:p>
      <w:pPr>
        <w:pStyle w:val="BodyText"/>
      </w:pPr>
      <w:r>
        <w:t xml:space="preserve">This article examines the establishment and management of Marine Protected Areas (MPAs) along Israel's coastline. It is highly relevant to the strategic planning undertaken in Jerusalem, as the government seeks to balance economic development with environmental preservation. The authors discuss the role of the oceanographer in monitoring these areas to ensure compliance with international standards. The text highlights the importance of scientific data in shaping legislation that protects marine ecosystems, which is crucial for the long-term sustainability of resources that support the population of Israel, including those in Jerusalem.</w:t>
      </w:r>
    </w:p>
    <w:p>
      <w:pPr>
        <w:pStyle w:val="BodyText"/>
      </w:pPr>
      <w:r>
        <w:t xml:space="preserve">Klein, A., &amp; Sivan, O. (2018).</w:t>
      </w:r>
      <w:r>
        <w:t xml:space="preserve"> </w:t>
      </w:r>
      <w:r>
        <w:rPr>
          <w:iCs/>
          <w:i/>
        </w:rPr>
        <w:t xml:space="preserve">Desalination and the Future of Water Security in the Middle East.</w:t>
      </w:r>
      <w:r>
        <w:t xml:space="preserve"> </w:t>
      </w:r>
      <w:r>
        <w:t xml:space="preserve">Journal of Water Resources Planning and Management, 144(3), 04018012.</w:t>
      </w:r>
    </w:p>
    <w:p>
      <w:pPr>
        <w:pStyle w:val="BodyText"/>
      </w:pPr>
      <w:r>
        <w:t xml:space="preserve">Water scarcity is a defining challenge for Israel Jerusalem. This source explores the technological and environmental aspects of desalination, a process heavily reliant on oceanographic expertise. The authors analyze the impact of brine discharge on marine ecosystems and propose mitigation strategies. For policymakers in Jerusalem, this article provides critical information on how to manage water resources sustainably. It underscores the necessity of oceanographers in assessing the environmental footprint of desalination plants, ensuring that the solution to water scarcity does not create new ecological crises in the Mediterranean.</w:t>
      </w:r>
    </w:p>
    <w:p>
      <w:pPr>
        <w:pStyle w:val="BodyText"/>
      </w:pPr>
      <w:r>
        <w:t xml:space="preserve">Lerman, A., &amp; Imboden, D. M. (2015).</w:t>
      </w:r>
      <w:r>
        <w:t xml:space="preserve"> </w:t>
      </w:r>
      <w:r>
        <w:rPr>
          <w:iCs/>
          <w:i/>
        </w:rPr>
        <w:t xml:space="preserve">Environmental Tracers in Aquatic Systems: Applications to the Mediterranean and Red Seas.</w:t>
      </w:r>
      <w:r>
        <w:t xml:space="preserve"> </w:t>
      </w:r>
      <w:r>
        <w:t xml:space="preserve">Wiley-Blackwell.</w:t>
      </w:r>
    </w:p>
    <w:p>
      <w:pPr>
        <w:pStyle w:val="BodyText"/>
      </w:pPr>
      <w:r>
        <w:t xml:space="preserve">This comprehensive text covers the use of environmental tracers to study water circulation and pollution in the seas bordering Israel. It is a valuable resource for oceanographers tasked with monitoring water quality and tracking pollutants that may affect coastal communities. The book provides methodologies for assessing the health of marine environments, which is essential for informing public health policies in Jerusalem. By understanding the movement of contaminants, scientists can better protect the water sources and marine life that are integral to the region's ecological and economic well-being.</w:t>
      </w:r>
    </w:p>
    <w:p>
      <w:pPr>
        <w:pStyle w:val="BodyText"/>
      </w:pPr>
      <w:r>
        <w:t xml:space="preserve">Noy, T., &amp; Shafir, H. (2020).</w:t>
      </w:r>
      <w:r>
        <w:t xml:space="preserve"> </w:t>
      </w:r>
      <w:r>
        <w:rPr>
          <w:iCs/>
          <w:i/>
        </w:rPr>
        <w:t xml:space="preserve">Climate Change Impacts on the Eastern Mediterranean: A Regional Assessment.</w:t>
      </w:r>
      <w:r>
        <w:t xml:space="preserve"> </w:t>
      </w:r>
      <w:r>
        <w:t xml:space="preserve">Springer Nature.</w:t>
      </w:r>
    </w:p>
    <w:p>
      <w:pPr>
        <w:pStyle w:val="BodyText"/>
      </w:pPr>
      <w:r>
        <w:t xml:space="preserve">This report offers a detailed analysis of how climate change is affecting the Eastern Mediterranean, including rising sea temperatures and sea-level rise. For Israel Jerusalem, these changes pose significant risks to coastal infrastructure and water availability. The authors emphasize the role of the oceanographer in predicting future scenarios and developing adaptation strategies. The text is crucial for urban planners and government officials in Jerusalem who need to prepare for the long-term impacts of climate change on the nation's coastal zones and overall environmental stability.</w:t>
      </w:r>
    </w:p>
    <w:p>
      <w:pPr>
        <w:pStyle w:val="BodyText"/>
      </w:pPr>
      <w:r>
        <w:t xml:space="preserve">Rabinovitch, H., &amp; Zohar, Y. (2017).</w:t>
      </w:r>
      <w:r>
        <w:t xml:space="preserve"> </w:t>
      </w:r>
      <w:r>
        <w:rPr>
          <w:iCs/>
          <w:i/>
        </w:rPr>
        <w:t xml:space="preserve">Marine Renewable Energy in Israel: Opportunities and Challenges.</w:t>
      </w:r>
      <w:r>
        <w:t xml:space="preserve"> </w:t>
      </w:r>
      <w:r>
        <w:t xml:space="preserve">Renewable and Sustainable Energy Reviews, 78, 123-135.</w:t>
      </w:r>
    </w:p>
    <w:p>
      <w:pPr>
        <w:pStyle w:val="BodyText"/>
      </w:pPr>
      <w:r>
        <w:t xml:space="preserve">This article explores the potential for harnessing marine renewable energy, such as wave and tidal power, along Israel's coast. It discusses the technical and environmental considerations involved in developing these energy sources. For an oceanographer in Israel Jerusalem, this source is relevant to the national energy strategy, which seeks to reduce reliance on fossil fuels. The text provides insights into how marine science can contribute to sustainable energy solutions, supporting the economic and environmental goals of the government in Jerusalem.</w:t>
      </w:r>
    </w:p>
    <w:p>
      <w:pPr>
        <w:pStyle w:val="BodyText"/>
      </w:pPr>
      <w:r>
        <w:t xml:space="preserve">Sella, A., &amp; Ben-Avraham, Z. (2019).</w:t>
      </w:r>
      <w:r>
        <w:t xml:space="preserve"> </w:t>
      </w:r>
      <w:r>
        <w:rPr>
          <w:iCs/>
          <w:i/>
        </w:rPr>
        <w:t xml:space="preserve">Geological Hazards in the Eastern Mediterranean: Implications for Coastal Development.</w:t>
      </w:r>
      <w:r>
        <w:t xml:space="preserve"> </w:t>
      </w:r>
      <w:r>
        <w:t xml:space="preserve">Geological Society of America Bulletin, 131(5-6), 789-805.</w:t>
      </w:r>
    </w:p>
    <w:p>
      <w:pPr>
        <w:pStyle w:val="BodyText"/>
      </w:pPr>
      <w:r>
        <w:t xml:space="preserve">This study examines the geological hazards, including earthquakes and tsunamis, that affect the Eastern Mediterranean region. It is particularly relevant for Israel Jerusalem, as the safety of coastal infrastructure is a national priority. The authors highlight the importance of oceanographic and geological research in assessing these risks and developing early warning systems. The text provides essential information for urban planners and emergency management officials in Jerusalem who need to ensure the resilience of coastal communities against natural disasters.</w:t>
      </w:r>
    </w:p>
    <w:p>
      <w:pPr>
        <w:pStyle w:val="BodyText"/>
      </w:pPr>
      <w:r>
        <w:t xml:space="preserve">Tchernov, D., &amp; Golani, D. (2016).</w:t>
      </w:r>
      <w:r>
        <w:t xml:space="preserve"> </w:t>
      </w:r>
      <w:r>
        <w:rPr>
          <w:iCs/>
          <w:i/>
        </w:rPr>
        <w:t xml:space="preserve">Biodiversity of the Mediterranean and Red Seas: A Comparative Study.</w:t>
      </w:r>
      <w:r>
        <w:t xml:space="preserve"> </w:t>
      </w:r>
      <w:r>
        <w:t xml:space="preserve">Marine Biology Research, 12(4), 456-470.</w:t>
      </w:r>
    </w:p>
    <w:p>
      <w:pPr>
        <w:pStyle w:val="BodyText"/>
      </w:pPr>
      <w:r>
        <w:t xml:space="preserve">This comparative study highlights the unique biodiversity of the seas bordering Israel and the threats they face from human activities. It is a key resource for oceanographers working on conservation efforts in the region. The authors discuss the importance of preserving marine biodiversity for ecological balance and economic benefits, such as tourism and fisheries. For policymakers in Israel Jerusalem, this article underscores the need for science-based conservation strategies that protect marine ecosystems while supporting sustainable development.</w:t>
      </w:r>
    </w:p>
    <w:bookmarkEnd w:id="20"/>
    <w:bookmarkStart w:id="21" w:name="conclusion"/>
    <w:p>
      <w:pPr>
        <w:pStyle w:val="Heading2"/>
      </w:pPr>
      <w:r>
        <w:t xml:space="preserve">Conclusion</w:t>
      </w:r>
    </w:p>
    <w:p>
      <w:pPr>
        <w:pStyle w:val="FirstParagraph"/>
      </w:pPr>
      <w:r>
        <w:t xml:space="preserve">The annotated bibliography above demonstrates the multifaceted role of the oceanographer in addressing the environmental, economic, and strategic challenges facing Israel Jerusalem. From water security and climate change to biodiversity conservation and geological hazards, marine science is integral to the nation's future. These sources provide a foundation for understanding how oceanographic research can inform policy and practice in Jerusalem, ensuring a sustainable and resilient future for the region.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Israel Jerusalem</dc:title>
  <dc:creator/>
  <dc:language>en</dc:language>
  <cp:keywords/>
  <dcterms:created xsi:type="dcterms:W3CDTF">2026-08-07T03:44:19Z</dcterms:created>
  <dcterms:modified xsi:type="dcterms:W3CDTF">2026-08-07T03:44:19Z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