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Marine</w:t>
      </w:r>
      <w:r>
        <w:t xml:space="preserve"> </w:t>
      </w:r>
      <w:r>
        <w:t xml:space="preserve">Science</w:t>
      </w:r>
      <w:r>
        <w:t xml:space="preserve"> </w:t>
      </w:r>
      <w:r>
        <w:t xml:space="preserve">in</w:t>
      </w:r>
      <w:r>
        <w:t xml:space="preserve"> </w:t>
      </w:r>
      <w:r>
        <w:t xml:space="preserve">Kuwait</w:t>
      </w:r>
      <w:r>
        <w:t xml:space="preserve"> </w:t>
      </w:r>
      <w:r>
        <w:t xml:space="preserve">City</w:t>
      </w:r>
    </w:p>
    <w:bookmarkStart w:id="23" w:name="X8b3411390d90c68efffdbe7ac2685572cd3b65d"/>
    <w:p>
      <w:pPr>
        <w:pStyle w:val="Heading1"/>
      </w:pPr>
      <w:r>
        <w:t xml:space="preserve">Annotated Bibliography: Oceanography and Marine Science in Kuwait City</w:t>
      </w:r>
    </w:p>
    <w:p>
      <w:pPr>
        <w:pStyle w:val="FirstParagraph"/>
      </w:pPr>
      <w:r>
        <w:t xml:space="preserve">This annotated bibliography compiles essential literature regarding the role of the oceanographer in the context of Kuwait City and the broader Arabian Gulf region. The selected sources address the unique environmental challenges of the Persian Gulf, including high salinity, extreme temperatures, and anthropogenic pressures. These resources are critical for understanding how marine scientists contribute to environmental management, policy-making, and sustainable development within Kuwait.</w:t>
      </w:r>
    </w:p>
    <w:bookmarkStart w:id="20" w:name="introduction"/>
    <w:p>
      <w:pPr>
        <w:pStyle w:val="Heading2"/>
      </w:pPr>
      <w:r>
        <w:t xml:space="preserve">Introduction</w:t>
      </w:r>
    </w:p>
    <w:p>
      <w:pPr>
        <w:pStyle w:val="FirstParagraph"/>
      </w:pPr>
      <w:r>
        <w:t xml:space="preserve">The work of an oceanographer in Kuwait City is distinct from that in temperate regions. The Arabian Gulf presents a hypersaline, semi-enclosed environment that requires specialized study. The following bibliography highlights key texts and reports that define the current state of marine research, the necessity of local expertise, and the specific ecological concerns that drive the profession in this geographic area.</w:t>
      </w:r>
    </w:p>
    <w:bookmarkEnd w:id="20"/>
    <w:bookmarkStart w:id="21" w:name="references"/>
    <w:p>
      <w:pPr>
        <w:pStyle w:val="Heading2"/>
      </w:pPr>
      <w:r>
        <w:t xml:space="preserve">References</w:t>
      </w:r>
    </w:p>
    <w:p>
      <w:pPr>
        <w:pStyle w:val="FirstParagraph"/>
      </w:pPr>
      <w:r>
        <w:t xml:space="preserve">Al-Hamad, A. A., &amp; Al-Rashidi, M. A. (2018).</w:t>
      </w:r>
      <w:r>
        <w:t xml:space="preserve"> </w:t>
      </w:r>
      <w:r>
        <w:rPr>
          <w:iCs/>
          <w:i/>
        </w:rPr>
        <w:t xml:space="preserve">Marine Biodiversity of the Arabian Gulf: Status and Conservation Needs.</w:t>
      </w:r>
      <w:r>
        <w:t xml:space="preserve"> </w:t>
      </w:r>
      <w:r>
        <w:t xml:space="preserve">Kuwait Institute for Scientific Research (KISR).</w:t>
      </w:r>
    </w:p>
    <w:p>
      <w:pPr>
        <w:pStyle w:val="BodyText"/>
      </w:pPr>
      <w:r>
        <w:t xml:space="preserve">This comprehensive report details the biodiversity found in the waters surrounding Kuwait. It catalogs various species of fish, invertebrates, and marine mammals, highlighting the resilience of life in high-salinity environments. The authors discuss the impact of coastal development in Kuwait City on these habitats.</w:t>
      </w:r>
    </w:p>
    <w:p>
      <w:pPr>
        <w:pStyle w:val="BodyText"/>
      </w:pPr>
      <w:r>
        <w:t xml:space="preserve">As a publication by the Kuwait Institute for Scientific Research, this source is highly authoritative. It provides empirical data collected by local oceanographers over several decades. The methodology is rigorous, relying on field surveys and historical data comparison.</w:t>
      </w:r>
    </w:p>
    <w:p>
      <w:pPr>
        <w:pStyle w:val="BodyText"/>
      </w:pPr>
      <w:r>
        <w:t xml:space="preserve">This text is fundamental for any oceanographer working in Kuwait City. It establishes the baseline ecological data necessary for conservation efforts and informs government policy regarding marine protected areas.</w:t>
      </w:r>
    </w:p>
    <w:p>
      <w:pPr>
        <w:pStyle w:val="BodyText"/>
      </w:pPr>
      <w:r>
        <w:t xml:space="preserve">Al-Yamani, M. (2015).</w:t>
      </w:r>
      <w:r>
        <w:t xml:space="preserve"> </w:t>
      </w:r>
      <w:r>
        <w:rPr>
          <w:iCs/>
          <w:i/>
        </w:rPr>
        <w:t xml:space="preserve">Oil Spill Impacts on the Marine Environment of the Arabian Gulf.</w:t>
      </w:r>
      <w:r>
        <w:t xml:space="preserve"> </w:t>
      </w:r>
      <w:r>
        <w:t xml:space="preserve">Gulf Research Center.</w:t>
      </w:r>
    </w:p>
    <w:p>
      <w:pPr>
        <w:pStyle w:val="BodyText"/>
      </w:pPr>
      <w:r>
        <w:t xml:space="preserve">This study examines the long-term effects of oil spills on the marine ecosystem of the Gulf, with a specific focus on the 1991 Gulf War oil spill. It analyzes the persistence of oil in sediments and its impact on benthic organisms and water quality near Kuwaiti shores.</w:t>
      </w:r>
    </w:p>
    <w:p>
      <w:pPr>
        <w:pStyle w:val="BodyText"/>
      </w:pPr>
      <w:r>
        <w:t xml:space="preserve">The author is a respected marine scientist in the region. The study is well-researched, utilizing chemical analysis and biological sampling. It offers a critical perspective on the environmental cost of the region's primary industry.</w:t>
      </w:r>
    </w:p>
    <w:p>
      <w:pPr>
        <w:pStyle w:val="BodyText"/>
      </w:pPr>
      <w:r>
        <w:t xml:space="preserve">For an oceanographer in Kuwait City, understanding the legacy of oil pollution is crucial. This source provides the scientific basis for monitoring water quality and developing remediation strategies for contaminated coastal zones.</w:t>
      </w:r>
    </w:p>
    <w:p>
      <w:pPr>
        <w:pStyle w:val="BodyText"/>
      </w:pPr>
      <w:r>
        <w:t xml:space="preserve">Bakran-Petricioli, T., et al. (2019).</w:t>
      </w:r>
      <w:r>
        <w:t xml:space="preserve"> </w:t>
      </w:r>
      <w:r>
        <w:rPr>
          <w:iCs/>
          <w:i/>
        </w:rPr>
        <w:t xml:space="preserve">Climate Change and the Arabian Gulf: A Review of Current Knowledge.</w:t>
      </w:r>
      <w:r>
        <w:t xml:space="preserve"> </w:t>
      </w:r>
      <w:r>
        <w:t xml:space="preserve">Marine Pollution Bulletin, 145, 230-240.</w:t>
      </w:r>
    </w:p>
    <w:p>
      <w:pPr>
        <w:pStyle w:val="BodyText"/>
      </w:pPr>
      <w:r>
        <w:t xml:space="preserve">This peer-reviewed article reviews the impacts of climate change on the Arabian Gulf, including sea-level rise, ocean warming, and acidification. It discusses how these factors exacerbate existing stressors like salinity and pollution.</w:t>
      </w:r>
    </w:p>
    <w:p>
      <w:pPr>
        <w:pStyle w:val="BodyText"/>
      </w:pPr>
      <w:r>
        <w:t xml:space="preserve">Published in a reputable international journal, this article synthesizes data from multiple studies. It is scientifically robust and provides a global context for local issues. The authors are experts in marine ecology and climate science.</w:t>
      </w:r>
    </w:p>
    <w:p>
      <w:pPr>
        <w:pStyle w:val="BodyText"/>
      </w:pPr>
      <w:r>
        <w:t xml:space="preserve">This source is vital for oceanographers in Kuwait City who are tasked with predicting future environmental changes. It helps in planning for infrastructure resilience and adapting marine management strategies to a changing climate.</w:t>
      </w:r>
    </w:p>
    <w:p>
      <w:pPr>
        <w:pStyle w:val="BodyText"/>
      </w:pPr>
      <w:r>
        <w:t xml:space="preserve">Kuwait Environment Public Authority (KEPA). (2020).</w:t>
      </w:r>
      <w:r>
        <w:t xml:space="preserve"> </w:t>
      </w:r>
      <w:r>
        <w:rPr>
          <w:iCs/>
          <w:i/>
        </w:rPr>
        <w:t xml:space="preserve">National Marine Strategy and Action Plan.</w:t>
      </w:r>
      <w:r>
        <w:t xml:space="preserve"> </w:t>
      </w:r>
      <w:r>
        <w:t xml:space="preserve">Government of Kuwait.</w:t>
      </w:r>
    </w:p>
    <w:p>
      <w:pPr>
        <w:pStyle w:val="BodyText"/>
      </w:pPr>
      <w:r>
        <w:t xml:space="preserve">This official government document outlines Kuwait's strategic goals for marine conservation and sustainable use. It includes policies on pollution control, habitat protection, and the role of scientific research in decision-making.</w:t>
      </w:r>
    </w:p>
    <w:p>
      <w:pPr>
        <w:pStyle w:val="BodyText"/>
      </w:pPr>
      <w:r>
        <w:t xml:space="preserve">As a primary source from the regulatory body, this document is essential for understanding the legal and policy framework. It reflects the priorities of the Kuwaiti government and the expectations placed on marine scientists.</w:t>
      </w:r>
    </w:p>
    <w:p>
      <w:pPr>
        <w:pStyle w:val="BodyText"/>
      </w:pPr>
      <w:r>
        <w:t xml:space="preserve">Oceanographers in Kuwait City must align their research with this strategy. It provides guidance on funding opportunities, regulatory compliance, and the practical application of scientific findings to national goals.</w:t>
      </w:r>
    </w:p>
    <w:p>
      <w:pPr>
        <w:pStyle w:val="BodyText"/>
      </w:pPr>
      <w:r>
        <w:t xml:space="preserve">Lam, V. W. Y., et al. (2016).</w:t>
      </w:r>
      <w:r>
        <w:t xml:space="preserve"> </w:t>
      </w:r>
      <w:r>
        <w:rPr>
          <w:iCs/>
          <w:i/>
        </w:rPr>
        <w:t xml:space="preserve">Salinity and Temperature Extremes in the Arabian Gulf: Implications for Marine Life.</w:t>
      </w:r>
      <w:r>
        <w:t xml:space="preserve"> </w:t>
      </w:r>
      <w:r>
        <w:t xml:space="preserve">Journal of Marine Systems, 158, 12-22.</w:t>
      </w:r>
    </w:p>
    <w:p>
      <w:pPr>
        <w:pStyle w:val="BodyText"/>
      </w:pPr>
      <w:r>
        <w:t xml:space="preserve">This article investigates the physical oceanography of the Arabian Gulf, focusing on the extreme salinity and temperature conditions. It explores how marine organisms adapt to these harsh conditions and the limits of their tolerance.</w:t>
      </w:r>
    </w:p>
    <w:p>
      <w:pPr>
        <w:pStyle w:val="BodyText"/>
      </w:pPr>
      <w:r>
        <w:t xml:space="preserve">The study is based on extensive data collection and modeling. It is published in a high-impact journal and is widely cited. The authors provide a clear and detailed analysis of the physical drivers of the Gulf's unique ecosystem.</w:t>
      </w:r>
    </w:p>
    <w:p>
      <w:pPr>
        <w:pStyle w:val="BodyText"/>
      </w:pPr>
      <w:r>
        <w:t xml:space="preserve">Understanding the physical environment is the foundation of oceanography. This source is particularly relevant for researchers in Kuwait City studying species adaptation, aquaculture potential, and the impacts of desalination brine discharge.</w:t>
      </w:r>
    </w:p>
    <w:p>
      <w:pPr>
        <w:pStyle w:val="BodyText"/>
      </w:pPr>
      <w:r>
        <w:t xml:space="preserve">Al-Saleem, M. (2017).</w:t>
      </w:r>
      <w:r>
        <w:t xml:space="preserve"> </w:t>
      </w:r>
      <w:r>
        <w:rPr>
          <w:iCs/>
          <w:i/>
        </w:rPr>
        <w:t xml:space="preserve">Coastal Erosion and Sediment Dynamics in Kuwait.</w:t>
      </w:r>
      <w:r>
        <w:t xml:space="preserve"> </w:t>
      </w:r>
      <w:r>
        <w:t xml:space="preserve">Kuwait Journal of Science, 44(2), 89-102.</w:t>
      </w:r>
    </w:p>
    <w:p>
      <w:pPr>
        <w:pStyle w:val="BodyText"/>
      </w:pPr>
      <w:r>
        <w:t xml:space="preserve">This paper analyzes the processes of coastal erosion along the Kuwaiti coastline. It examines the role of wave action, currents, and human activities in shaping the coast and the implications for coastal infrastructure.</w:t>
      </w:r>
    </w:p>
    <w:p>
      <w:pPr>
        <w:pStyle w:val="BodyText"/>
      </w:pPr>
      <w:r>
        <w:t xml:space="preserve">The author is a local expert in coastal engineering and oceanography. The study uses remote sensing and field measurements to provide accurate data. It is a valuable resource for understanding the dynamic nature of Kuwait's coast.</w:t>
      </w:r>
    </w:p>
    <w:p>
      <w:pPr>
        <w:pStyle w:val="BodyText"/>
      </w:pPr>
      <w:r>
        <w:t xml:space="preserve">For oceanographers in Kuwait City, this source is critical for coastal management. It informs decisions on shoreline protection, port development, and the preservation of natural coastal habitats.</w:t>
      </w:r>
    </w:p>
    <w:p>
      <w:pPr>
        <w:pStyle w:val="BodyText"/>
      </w:pPr>
      <w:r>
        <w:t xml:space="preserve">United Nations Environment Programme (UNEP). (2018).</w:t>
      </w:r>
      <w:r>
        <w:t xml:space="preserve"> </w:t>
      </w:r>
      <w:r>
        <w:rPr>
          <w:iCs/>
          <w:i/>
        </w:rPr>
        <w:t xml:space="preserve">Assessment of the Marine Environment of the Arabian Gulf.</w:t>
      </w:r>
      <w:r>
        <w:t xml:space="preserve"> </w:t>
      </w:r>
      <w:r>
        <w:t xml:space="preserve">UNEP Regional Seas Reports and Studies.</w:t>
      </w:r>
    </w:p>
    <w:p>
      <w:pPr>
        <w:pStyle w:val="BodyText"/>
      </w:pPr>
      <w:r>
        <w:t xml:space="preserve">This report provides a regional assessment of the marine environment of the Arabian Gulf, including Kuwait. It covers issues such as pollution, biodiversity loss, and the effectiveness of regional cooperation in marine conservation.</w:t>
      </w:r>
    </w:p>
    <w:p>
      <w:pPr>
        <w:pStyle w:val="BodyText"/>
      </w:pPr>
      <w:r>
        <w:t xml:space="preserve">As a publication by UNEP, this report is authoritative and comprehensive. It draws on data from multiple countries and organizations. It offers a balanced view of the challenges and successes in regional marine management.</w:t>
      </w:r>
    </w:p>
    <w:p>
      <w:pPr>
        <w:pStyle w:val="BodyText"/>
      </w:pPr>
      <w:r>
        <w:t xml:space="preserve">This source is important for oceanographers in Kuwait City who are involved in regional collaborations. It provides a broader perspective on the issues facing the Gulf and highlights the importance of cross-border cooperation.</w:t>
      </w:r>
    </w:p>
    <w:p>
      <w:pPr>
        <w:pStyle w:val="BodyText"/>
      </w:pPr>
      <w:r>
        <w:t xml:space="preserve">Al-Mutairi, A. (2021).</w:t>
      </w:r>
      <w:r>
        <w:t xml:space="preserve"> </w:t>
      </w:r>
      <w:r>
        <w:rPr>
          <w:iCs/>
          <w:i/>
        </w:rPr>
        <w:t xml:space="preserve">The Role of Oceanographers in Sustainable Development in Kuwait.</w:t>
      </w:r>
      <w:r>
        <w:t xml:space="preserve"> </w:t>
      </w:r>
      <w:r>
        <w:t xml:space="preserve">Kuwait University Press.</w:t>
      </w:r>
    </w:p>
    <w:p>
      <w:pPr>
        <w:pStyle w:val="BodyText"/>
      </w:pPr>
      <w:r>
        <w:t xml:space="preserve">This book discusses the contributions of oceanographers to sustainable development in Kuwait. It covers topics such as resource management, environmental education, and the integration of science into policy.</w:t>
      </w:r>
    </w:p>
    <w:p>
      <w:pPr>
        <w:pStyle w:val="BodyText"/>
      </w:pPr>
      <w:r>
        <w:t xml:space="preserve">The author is a prominent academic in Kuwait. The book is well-written and accessible, making it suitable for both specialists and general readers. It provides a thoughtful analysis of the social and economic dimensions of oceanography.</w:t>
      </w:r>
    </w:p>
    <w:p>
      <w:pPr>
        <w:pStyle w:val="BodyText"/>
      </w:pPr>
      <w:r>
        <w:t xml:space="preserve">This source is highly relevant for oceanographers in Kuwait City who are interested in the broader impact of their work. It highlights the importance of communication, education, and interdisciplinary collaboration in achieving sustainable development goals.</w:t>
      </w:r>
    </w:p>
    <w:bookmarkEnd w:id="21"/>
    <w:bookmarkStart w:id="22" w:name="conclusion"/>
    <w:p>
      <w:pPr>
        <w:pStyle w:val="Heading2"/>
      </w:pPr>
      <w:r>
        <w:t xml:space="preserve">Conclusion</w:t>
      </w:r>
    </w:p>
    <w:p>
      <w:pPr>
        <w:pStyle w:val="FirstParagraph"/>
      </w:pPr>
      <w:r>
        <w:t xml:space="preserve">The annotated bibliography above demonstrates the critical role of the oceanographer in Kuwait City. The literature reveals a complex marine environment facing significant pressures from climate change, pollution, and human activity. The work of marine scientists is essential for monitoring these changes, informing policy, and ensuring the sustainable use of Kuwait's marine resources. These sources provide a solid foundation for further research and practical application in the field.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Marine Science in Kuwait City</dc:title>
  <dc:creator/>
  <dc:language>en</dc:language>
  <cp:keywords/>
  <dcterms:created xsi:type="dcterms:W3CDTF">2026-08-07T04:28:45Z</dcterms:created>
  <dcterms:modified xsi:type="dcterms:W3CDTF">2026-08-07T04:28:45Z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