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Pakistan</w:t>
      </w:r>
      <w:r>
        <w:t xml:space="preserve"> </w:t>
      </w:r>
      <w:r>
        <w:t xml:space="preserve">Islamabad</w:t>
      </w:r>
    </w:p>
    <w:bookmarkStart w:id="20" w:name="annotated-bibliography"/>
    <w:p>
      <w:pPr>
        <w:pStyle w:val="Heading1"/>
      </w:pPr>
      <w:r>
        <w:t xml:space="preserve">Annotated Bibliography</w:t>
      </w:r>
    </w:p>
    <w:p>
      <w:pPr>
        <w:pStyle w:val="FirstParagraph"/>
      </w:pPr>
      <w:r>
        <w:t xml:space="preserve">Topic: The Role of the Oceanographer in the Context of Pakistan Islamabad</w:t>
      </w:r>
    </w:p>
    <w:bookmarkEnd w:id="20"/>
    <w:p>
      <w:pPr>
        <w:pStyle w:val="BodyText"/>
      </w:pPr>
      <w:r>
        <w:t xml:space="preserve">This annotated bibliography explores the critical intersection of oceanography and the geopolitical, economic, and environmental interests of Pakistan, with a specific focus on the administrative and research hub of Islamabad. While Islamabad is a landlocked capital city situated in the northern part of the country, it serves as the central nerve center for national policy, defense strategy, and scientific research. Consequently, the work of the oceanographer is vital to the decision-makers located in Islamabad, particularly regarding the management of the Arabian Sea, the Gwadar Port development, and climate change mitigation. The following sources provide a comprehensive overview of how marine science informs national strategy in Pakistan.</w:t>
      </w:r>
    </w:p>
    <w:bookmarkStart w:id="23" w:name="strategic-and-economic-oceanography"/>
    <w:p>
      <w:pPr>
        <w:pStyle w:val="Heading2"/>
      </w:pPr>
      <w:r>
        <w:t xml:space="preserve">Strategic and Economic Oceanography</w:t>
      </w:r>
    </w:p>
    <w:bookmarkStart w:id="21" w:name="the-gwadar-port-and-maritime-strategy"/>
    <w:p>
      <w:pPr>
        <w:pStyle w:val="Heading3"/>
      </w:pPr>
      <w:r>
        <w:t xml:space="preserve">1. The Gwadar Port and Maritime Strategy</w:t>
      </w:r>
    </w:p>
    <w:p>
      <w:pPr>
        <w:pStyle w:val="FirstParagraph"/>
      </w:pPr>
      <w:r>
        <w:t xml:space="preserve">Khan, M. A., &amp; Ahmed, S. (2021).</w:t>
      </w:r>
      <w:r>
        <w:t xml:space="preserve"> </w:t>
      </w:r>
      <w:r>
        <w:rPr>
          <w:iCs/>
          <w:i/>
        </w:rPr>
        <w:t xml:space="preserve">Maritime Security and Economic Zones: The Strategic Imperative of the Arabian Sea for Pakistan</w:t>
      </w:r>
      <w:r>
        <w:t xml:space="preserve">. Islamabad: National Defence University Press.</w:t>
      </w:r>
    </w:p>
    <w:p>
      <w:pPr>
        <w:pStyle w:val="BodyText"/>
      </w:pPr>
      <w:r>
        <w:t xml:space="preserve">This seminal work, published by the National Defence University in Islamabad, examines the strategic necessity of oceanographic data for Pakistan's maritime security. The authors argue that the development of the Gwadar Port under the China-Pakistan Economic Corridor (CPEC) requires precise bathymetric and hydrographic surveys. For policymakers in Islamabad, this text highlights how the oceanographer is not merely a scientist but a strategic asset. The book details how understanding ocean currents and seabed topography is essential for port infrastructure resilience and naval navigation. It is a crucial resource for understanding why the capital city invests heavily in marine research institutions despite its distance from the coast.</w:t>
      </w:r>
    </w:p>
    <w:bookmarkEnd w:id="21"/>
    <w:bookmarkStart w:id="22" w:name="fisheries-and-food-security"/>
    <w:p>
      <w:pPr>
        <w:pStyle w:val="Heading3"/>
      </w:pPr>
      <w:r>
        <w:t xml:space="preserve">2. Fisheries and Food Security</w:t>
      </w:r>
    </w:p>
    <w:p>
      <w:pPr>
        <w:pStyle w:val="FirstParagraph"/>
      </w:pPr>
      <w:r>
        <w:t xml:space="preserve">Directorate General of Fisheries. (2022).</w:t>
      </w:r>
      <w:r>
        <w:t xml:space="preserve"> </w:t>
      </w:r>
      <w:r>
        <w:rPr>
          <w:iCs/>
          <w:i/>
        </w:rPr>
        <w:t xml:space="preserve">Annual Report on Marine Fisheries and Oceanographic Conditions in the Exclusive Economic Zone of Pakistan</w:t>
      </w:r>
      <w:r>
        <w:t xml:space="preserve">. Islamabad: Government of Pakistan.</w:t>
      </w:r>
    </w:p>
    <w:p>
      <w:pPr>
        <w:pStyle w:val="BodyText"/>
      </w:pPr>
      <w:r>
        <w:t xml:space="preserve">This official government report, compiled in Islamabad, provides empirical data on the health of marine ecosystems off the coast of Balochistan and Sindh. It underscores the role of the oceanographer in monitoring fish stocks, water temperature, and salinity levels to ensure sustainable food security for Pakistan's growing population. The report is significant for Islamabad-based economic planners as it links oceanographic health directly to national GDP and export potential. It demonstrates that the capital's economic policies are increasingly dependent on accurate marine data to regulate fishing industries and prevent overexploitation.</w:t>
      </w:r>
    </w:p>
    <w:bookmarkEnd w:id="22"/>
    <w:bookmarkEnd w:id="23"/>
    <w:bookmarkStart w:id="26" w:name="X3438b796b5906f6c2a624ac2e4ccd0b75c65a47"/>
    <w:p>
      <w:pPr>
        <w:pStyle w:val="Heading2"/>
      </w:pPr>
      <w:r>
        <w:t xml:space="preserve">Environmental and Climate Change Perspectives</w:t>
      </w:r>
    </w:p>
    <w:bookmarkStart w:id="24" w:name="climate-change-and-coastal-vulnerability"/>
    <w:p>
      <w:pPr>
        <w:pStyle w:val="Heading3"/>
      </w:pPr>
      <w:r>
        <w:t xml:space="preserve">3. Climate Change and Coastal Vulnerability</w:t>
      </w:r>
    </w:p>
    <w:p>
      <w:pPr>
        <w:pStyle w:val="FirstParagraph"/>
      </w:pPr>
      <w:r>
        <w:t xml:space="preserve">Pakistan Meteorological Department. (2023).</w:t>
      </w:r>
      <w:r>
        <w:t xml:space="preserve"> </w:t>
      </w:r>
      <w:r>
        <w:rPr>
          <w:iCs/>
          <w:i/>
        </w:rPr>
        <w:t xml:space="preserve">Climate Change Impact Assessment: Coastal Erosion and Sea-Level Rise in Pakistan</w:t>
      </w:r>
      <w:r>
        <w:t xml:space="preserve">. Islamabad: PMD Publications.</w:t>
      </w:r>
    </w:p>
    <w:p>
      <w:pPr>
        <w:pStyle w:val="BodyText"/>
      </w:pPr>
      <w:r>
        <w:t xml:space="preserve">Produced by the Pakistan Meteorological Department headquartered in Islamabad, this document analyzes the correlation between global warming and rising sea levels in the Arabian Sea. It emphasizes the oceanographer's role in predicting extreme weather events, such as cyclones, which frequently impact Pakistan's southern coast. For the residents and administrators of Islamabad, this report is vital for disaster management planning. It illustrates how oceanographic models developed in the capital help mitigate risks for coastal communities, thereby protecting national infrastructure and human lives from climate-induced catastrophes.</w:t>
      </w:r>
    </w:p>
    <w:bookmarkEnd w:id="24"/>
    <w:bookmarkStart w:id="25" w:name="marine-biodiversity-and-conservation"/>
    <w:p>
      <w:pPr>
        <w:pStyle w:val="Heading3"/>
      </w:pPr>
      <w:r>
        <w:t xml:space="preserve">4. Marine Biodiversity and Conservation</w:t>
      </w:r>
    </w:p>
    <w:p>
      <w:pPr>
        <w:pStyle w:val="FirstParagraph"/>
      </w:pPr>
      <w:r>
        <w:t xml:space="preserve">IUCN Pakistan. (2020).</w:t>
      </w:r>
      <w:r>
        <w:t xml:space="preserve"> </w:t>
      </w:r>
      <w:r>
        <w:rPr>
          <w:iCs/>
          <w:i/>
        </w:rPr>
        <w:t xml:space="preserve">Red List of Marine Species in Pakistan: Conservation Priorities and Oceanographic Drivers</w:t>
      </w:r>
      <w:r>
        <w:t xml:space="preserve">. Islamabad: IUCN Country Office.</w:t>
      </w:r>
    </w:p>
    <w:p>
      <w:pPr>
        <w:pStyle w:val="BodyText"/>
      </w:pPr>
      <w:r>
        <w:t xml:space="preserve">This publication by the International Union for Conservation of Nature (IUCN), based in Islamabad, focuses on the biodiversity of Pakistan's marine waters. It highlights the work of oceanographers in identifying critical habitats for endangered species such as the Irrawaddy dolphin and sea turtles. The text is relevant to Islamabad's environmental policy framework, advocating for the establishment of marine protected areas. It serves as a guide for the capital's regulatory bodies to enforce laws that balance industrial development with ecological preservation, ensuring that Pakistan meets its international environmental commitments.</w:t>
      </w:r>
    </w:p>
    <w:bookmarkEnd w:id="25"/>
    <w:bookmarkEnd w:id="26"/>
    <w:bookmarkStart w:id="29" w:name="scientific-research-and-education"/>
    <w:p>
      <w:pPr>
        <w:pStyle w:val="Heading2"/>
      </w:pPr>
      <w:r>
        <w:t xml:space="preserve">Scientific Research and Education</w:t>
      </w:r>
    </w:p>
    <w:bookmarkStart w:id="27" w:name="institutional-framework-for-oceanography"/>
    <w:p>
      <w:pPr>
        <w:pStyle w:val="Heading3"/>
      </w:pPr>
      <w:r>
        <w:t xml:space="preserve">5. Institutional Framework for Oceanography</w:t>
      </w:r>
    </w:p>
    <w:p>
      <w:pPr>
        <w:pStyle w:val="FirstParagraph"/>
      </w:pPr>
      <w:r>
        <w:t xml:space="preserve">National Institute of Oceanography (NIO). (2021).</w:t>
      </w:r>
      <w:r>
        <w:t xml:space="preserve"> </w:t>
      </w:r>
      <w:r>
        <w:rPr>
          <w:iCs/>
          <w:i/>
        </w:rPr>
        <w:t xml:space="preserve">Research Agenda for the Next Decade: Advancing Ocean Science in Pakistan</w:t>
      </w:r>
      <w:r>
        <w:t xml:space="preserve">. Karachi: NIO, with Policy Review by Islamabad.</w:t>
      </w:r>
    </w:p>
    <w:p>
      <w:pPr>
        <w:pStyle w:val="BodyText"/>
      </w:pPr>
      <w:r>
        <w:t xml:space="preserve">Although the National Institute of Oceanography is located in Karachi, this strategic document outlines the research priorities approved by the Higher Education Commission in Islamabad. It details the need for advanced oceanographic technology, including satellite remote sensing and autonomous underwater vehicles. The document is essential for understanding how Islamabad coordinates national scientific efforts. It emphasizes the training of the next generation of oceanographers in Pakistani universities, ensuring that the country has the intellectual capacity to manage its maritime resources independently.</w:t>
      </w:r>
    </w:p>
    <w:bookmarkEnd w:id="27"/>
    <w:bookmarkStart w:id="28" w:name="hydrography-and-navigation-safety"/>
    <w:p>
      <w:pPr>
        <w:pStyle w:val="Heading3"/>
      </w:pPr>
      <w:r>
        <w:t xml:space="preserve">6. Hydrography and Navigation Safety</w:t>
      </w:r>
    </w:p>
    <w:p>
      <w:pPr>
        <w:pStyle w:val="FirstParagraph"/>
      </w:pPr>
      <w:r>
        <w:t xml:space="preserve">Pakistan Navy Hydrographic Department. (2022).</w:t>
      </w:r>
      <w:r>
        <w:t xml:space="preserve"> </w:t>
      </w:r>
      <w:r>
        <w:rPr>
          <w:iCs/>
          <w:i/>
        </w:rPr>
        <w:t xml:space="preserve">Charting the Future: Hydrographic Surveys and Maritime Safety in the Arabian Sea</w:t>
      </w:r>
      <w:r>
        <w:t xml:space="preserve">. Islamabad: Naval Headquarters.</w:t>
      </w:r>
    </w:p>
    <w:p>
      <w:pPr>
        <w:pStyle w:val="BodyText"/>
      </w:pPr>
      <w:r>
        <w:t xml:space="preserve">This technical report from the Pakistan Navy, headquartered in Islamabad, discusses the critical importance of hydrography—a branch of oceanography—for safe navigation. It explains how accurate nautical charts are produced to support commercial shipping and naval operations. For Islamabad, this document is a matter of national security and economic efficiency. It highlights the oceanographer's role in mapping the seabed to prevent shipwrecks and oil spills, thereby safeguarding the marine environment and ensuring the smooth flow of international trade through Pakistani waters.</w:t>
      </w:r>
    </w:p>
    <w:bookmarkEnd w:id="28"/>
    <w:bookmarkEnd w:id="29"/>
    <w:bookmarkStart w:id="30" w:name="conclusion"/>
    <w:p>
      <w:pPr>
        <w:pStyle w:val="Heading2"/>
      </w:pPr>
      <w:r>
        <w:t xml:space="preserve">Conclusion</w:t>
      </w:r>
    </w:p>
    <w:p>
      <w:pPr>
        <w:pStyle w:val="FirstParagraph"/>
      </w:pPr>
      <w:r>
        <w:t xml:space="preserve">The annotated bibliography above demonstrates that the oceanographer plays a multifaceted role in Pakistan, extending far beyond the coastline. For Islamabad, the capital city, oceanography is a strategic discipline that informs defense, economic policy, environmental protection, and disaster management. The sources selected reflect the growing recognition in Islamabad that sustainable development and national security are inextricably linked to the health and understanding of the ocean. As Pakistan continues to develop its maritime potential, the collaboration between oceanographers and policymakers in Islamabad will remain paramount.</w:t>
      </w:r>
    </w:p>
    <w:p>
      <w:pPr>
        <w:pStyle w:val="BodyText"/>
      </w:pPr>
      <w:r>
        <w:t xml:space="preserve">© 2023 Annotated Bibliography on Oceanography and Pakistan Islamabad.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Pakistan Islamabad</dc:title>
  <dc:creator/>
  <dc:language>en</dc:language>
  <cp:keywords/>
  <dcterms:created xsi:type="dcterms:W3CDTF">2026-08-07T02:16:16Z</dcterms:created>
  <dcterms:modified xsi:type="dcterms:W3CDTF">2026-08-07T02:16:16Z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