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Karachi,</w:t>
      </w:r>
      <w:r>
        <w:t xml:space="preserve"> </w:t>
      </w:r>
      <w:r>
        <w:t xml:space="preserve">Pakistan</w:t>
      </w:r>
    </w:p>
    <w:bookmarkStart w:id="24" w:name="Xbe14b039e1df7ea8151492931e9596381069ceb"/>
    <w:p>
      <w:pPr>
        <w:pStyle w:val="Heading1"/>
      </w:pPr>
      <w:r>
        <w:t xml:space="preserve">Annotated Bibliography: Oceanography and the Role of the Oceanographer in Karachi, Pakistan</w:t>
      </w:r>
    </w:p>
    <w:p>
      <w:pPr>
        <w:pStyle w:val="FirstParagraph"/>
      </w:pPr>
      <w:r>
        <w:t xml:space="preserve">This annotated bibliography compiles key scholarly works, reports, and technical documents relevant to the field of oceanography, with a specific focus on the professional scope of the oceanographer within the context of Pakistan, particularly the coastal metropolis of Karachi. As the primary port city and the gateway to the Arabian Sea, Karachi serves as the epicenter for marine research, fisheries management, and coastal engineering in Pakistan. The following entries highlight the critical intersection of scientific inquiry, environmental stewardship, and economic development that defines the work of an oceanographer in this region.</w:t>
      </w:r>
    </w:p>
    <w:bookmarkStart w:id="20" w:name="X3702ab80b3c7945767d48925dec679f31e8a78a"/>
    <w:p>
      <w:pPr>
        <w:pStyle w:val="Heading2"/>
      </w:pPr>
      <w:r>
        <w:t xml:space="preserve">Introduction to the Discipline and Regional Context</w:t>
      </w:r>
    </w:p>
    <w:p>
      <w:pPr>
        <w:pStyle w:val="FirstParagraph"/>
      </w:pPr>
      <w:r>
        <w:t xml:space="preserve">Trujillo, A. P., &amp; Thurman, H. V. (2018).</w:t>
      </w:r>
      <w:r>
        <w:t xml:space="preserve"> </w:t>
      </w:r>
      <w:r>
        <w:rPr>
          <w:iCs/>
          <w:i/>
        </w:rPr>
        <w:t xml:space="preserve">Essentials of Oceanography</w:t>
      </w:r>
      <w:r>
        <w:t xml:space="preserve"> </w:t>
      </w:r>
      <w:r>
        <w:t xml:space="preserve">(12th ed.). Pearson.</w:t>
      </w:r>
    </w:p>
    <w:p>
      <w:pPr>
        <w:pStyle w:val="BodyText"/>
      </w:pPr>
      <w:r>
        <w:t xml:space="preserve">This foundational textbook provides a comprehensive overview of the physical, chemical, and biological processes governing the world's oceans. For an aspiring or practicing oceanographer in Karachi, this text is essential for understanding the fundamental principles of ocean circulation, wave dynamics, and marine ecosystems. The chapters on coastal processes are particularly relevant to Karachi, where rapid urbanization and port expansion necessitate a deep understanding of sediment transport and shoreline erosion. This resource serves as a baseline for technical knowledge required to address local marine challenges.</w:t>
      </w:r>
    </w:p>
    <w:p>
      <w:pPr>
        <w:pStyle w:val="BodyText"/>
      </w:pPr>
      <w:r>
        <w:t xml:space="preserve">National Institute of Oceanography (NIO). (2020).</w:t>
      </w:r>
      <w:r>
        <w:t xml:space="preserve"> </w:t>
      </w:r>
      <w:r>
        <w:rPr>
          <w:iCs/>
          <w:i/>
        </w:rPr>
        <w:t xml:space="preserve">Marine Environment of Pakistan: Status and Prospects</w:t>
      </w:r>
      <w:r>
        <w:t xml:space="preserve">. Government of Pakistan.</w:t>
      </w:r>
    </w:p>
    <w:p>
      <w:pPr>
        <w:pStyle w:val="BodyText"/>
      </w:pPr>
      <w:r>
        <w:t xml:space="preserve">Published by the premier research institution in the country, this report offers a detailed assessment of Pakistan's marine resources. It is a critical document for any oceanographer working in Karachi, as it outlines the current state of the Arabian Sea's biodiversity, water quality, and fisheries potential. The report highlights specific data regarding the Karachi coast, including pollution levels and the impact of industrial discharge. It provides the empirical evidence necessary for oceanographers to advocate for policy changes and sustainable management practices within the provincial and federal governments.</w:t>
      </w:r>
    </w:p>
    <w:bookmarkEnd w:id="20"/>
    <w:bookmarkStart w:id="21" w:name="X02f8dee2684e92e80f1e34f1aad3dcd5bfd1089"/>
    <w:p>
      <w:pPr>
        <w:pStyle w:val="Heading2"/>
      </w:pPr>
      <w:r>
        <w:t xml:space="preserve">Coastal Management and Urban Challenges in Karachi</w:t>
      </w:r>
    </w:p>
    <w:p>
      <w:pPr>
        <w:pStyle w:val="FirstParagraph"/>
      </w:pPr>
      <w:r>
        <w:t xml:space="preserve">Qureshi, N. A., &amp; Khan, M. N. (2019). "Coastal Erosion and Sediment Dynamics along the Karachi Coastline."</w:t>
      </w:r>
      <w:r>
        <w:t xml:space="preserve"> </w:t>
      </w:r>
      <w:r>
        <w:rPr>
          <w:iCs/>
          <w:i/>
        </w:rPr>
        <w:t xml:space="preserve">Journal of Coastal Research</w:t>
      </w:r>
      <w:r>
        <w:t xml:space="preserve">, 35(4), 890-905.</w:t>
      </w:r>
    </w:p>
    <w:p>
      <w:pPr>
        <w:pStyle w:val="BodyText"/>
      </w:pPr>
      <w:r>
        <w:t xml:space="preserve">This peer-reviewed article focuses specifically on the geomorphological changes occurring along the Karachi coast. It analyzes how natural processes and human interventions, such as the construction of breakwaters and the expansion of the Port of Karachi, have altered sediment patterns. For an oceanographer in Karachi, this study is vital for understanding the risks associated with coastal infrastructure development. It provides technical insights into how to mitigate erosion in vulnerable areas like Clifton and Sandspit, making it a key reference for coastal engineering and urban planning projects.</w:t>
      </w:r>
    </w:p>
    <w:p>
      <w:pPr>
        <w:pStyle w:val="BodyText"/>
      </w:pPr>
      <w:r>
        <w:t xml:space="preserve">World Bank. (2021).</w:t>
      </w:r>
      <w:r>
        <w:t xml:space="preserve"> </w:t>
      </w:r>
      <w:r>
        <w:rPr>
          <w:iCs/>
          <w:i/>
        </w:rPr>
        <w:t xml:space="preserve">Pakistan: Climate Change and Coastal Resilience in Karachi</w:t>
      </w:r>
      <w:r>
        <w:t xml:space="preserve">. World Bank Group.</w:t>
      </w:r>
    </w:p>
    <w:p>
      <w:pPr>
        <w:pStyle w:val="BodyText"/>
      </w:pPr>
      <w:r>
        <w:t xml:space="preserve">This report examines the vulnerability of Karachi to climate change-induced sea-level rise and extreme weather events. It underscores the urgent need for oceanographers to contribute to climate adaptation strategies. The document details the socio-economic impacts of flooding and salinity intrusion on Karachi's population and infrastructure. It serves as a strategic guide for oceanographers collaborating with international organizations and local authorities to develop resilient coastal defense systems and early warning mechanisms.</w:t>
      </w:r>
    </w:p>
    <w:bookmarkEnd w:id="21"/>
    <w:bookmarkStart w:id="22" w:name="marine-biodiversity-and-fisheries"/>
    <w:p>
      <w:pPr>
        <w:pStyle w:val="Heading2"/>
      </w:pPr>
      <w:r>
        <w:t xml:space="preserve">Marine Biodiversity and Fisheries</w:t>
      </w:r>
    </w:p>
    <w:p>
      <w:pPr>
        <w:pStyle w:val="FirstParagraph"/>
      </w:pPr>
      <w:r>
        <w:t xml:space="preserve">Ali, A., &amp; Siddiqui, S. A. (2017). "Fisheries Resources of the Arabian Sea: Challenges and Opportunities for Pakistan."</w:t>
      </w:r>
      <w:r>
        <w:t xml:space="preserve"> </w:t>
      </w:r>
      <w:r>
        <w:rPr>
          <w:iCs/>
          <w:i/>
        </w:rPr>
        <w:t xml:space="preserve">Pakistani Journal of Marine Sciences</w:t>
      </w:r>
      <w:r>
        <w:t xml:space="preserve">, 26(1), 45-62.</w:t>
      </w:r>
    </w:p>
    <w:p>
      <w:pPr>
        <w:pStyle w:val="BodyText"/>
      </w:pPr>
      <w:r>
        <w:t xml:space="preserve">This article provides an in-depth analysis of the fisheries sector, which is a major economic driver for Karachi. It discusses the decline in fish stocks due to overfishing and habitat degradation. For an oceanographer specializing in marine biology or fisheries science in Karachi, this work is essential for understanding the ecological pressures on local marine life. It offers data-driven recommendations for sustainable fishing practices and the management of marine protected areas, which are crucial for the livelihoods of coastal communities in Karachi.</w:t>
      </w:r>
    </w:p>
    <w:p>
      <w:pPr>
        <w:pStyle w:val="BodyText"/>
      </w:pPr>
      <w:r>
        <w:t xml:space="preserve">United Nations Environment Programme (UNEP). (2018).</w:t>
      </w:r>
      <w:r>
        <w:t xml:space="preserve"> </w:t>
      </w:r>
      <w:r>
        <w:rPr>
          <w:iCs/>
          <w:i/>
        </w:rPr>
        <w:t xml:space="preserve">Marine Plastic Pollution in the Arabian Sea: A Regional Assessment</w:t>
      </w:r>
      <w:r>
        <w:t xml:space="preserve">. UNEP.</w:t>
      </w:r>
    </w:p>
    <w:p>
      <w:pPr>
        <w:pStyle w:val="BodyText"/>
      </w:pPr>
      <w:r>
        <w:t xml:space="preserve">This report highlights the severe issue of plastic pollution in the Arabian Sea, with Karachi identified as a significant source of marine debris. It provides scientific evidence on the impact of microplastics on marine organisms and the food chain. For an oceanographer in Karachi, this document is a call to action for conducting local pollution studies and developing waste management solutions. It emphasizes the role of the oceanographer in raising public awareness and collaborating with municipal authorities to reduce plastic waste entering the sea.</w:t>
      </w:r>
    </w:p>
    <w:bookmarkEnd w:id="22"/>
    <w:bookmarkStart w:id="23" w:name="X2dd35284a6295547cbd7c180b34fc1d096f98cd"/>
    <w:p>
      <w:pPr>
        <w:pStyle w:val="Heading2"/>
      </w:pPr>
      <w:r>
        <w:t xml:space="preserve">Technological Advances and Future Directions</w:t>
      </w:r>
    </w:p>
    <w:p>
      <w:pPr>
        <w:pStyle w:val="FirstParagraph"/>
      </w:pPr>
      <w:r>
        <w:t xml:space="preserve">National Centre for Oceanography (NCO). (2022).</w:t>
      </w:r>
      <w:r>
        <w:t xml:space="preserve"> </w:t>
      </w:r>
      <w:r>
        <w:rPr>
          <w:iCs/>
          <w:i/>
        </w:rPr>
        <w:t xml:space="preserve">Advancements in Marine Technology and Research in Pakistan</w:t>
      </w:r>
      <w:r>
        <w:t xml:space="preserve">. NCO, University of Karachi.</w:t>
      </w:r>
    </w:p>
    <w:p>
      <w:pPr>
        <w:pStyle w:val="BodyText"/>
      </w:pPr>
      <w:r>
        <w:t xml:space="preserve">This publication outlines the latest technological tools and methodologies being adopted by oceanographers in Pakistan. It covers remote sensing, autonomous underwater vehicles, and data modeling techniques. For professionals in Karachi, this document is a valuable resource for staying updated on modern research practices. It highlights the importance of integrating advanced technology into local research to enhance the accuracy of oceanographic data and improve decision-making processes for marine resource management.</w:t>
      </w:r>
    </w:p>
    <w:p>
      <w:pPr>
        <w:pStyle w:val="BodyText"/>
      </w:pPr>
      <w:r>
        <w:t xml:space="preserve">International Oceanographic Commission (IOC). (2023).</w:t>
      </w:r>
      <w:r>
        <w:t xml:space="preserve"> </w:t>
      </w:r>
      <w:r>
        <w:rPr>
          <w:iCs/>
          <w:i/>
        </w:rPr>
        <w:t xml:space="preserve">Global Ocean Observing System: Guidelines for Developing Countries</w:t>
      </w:r>
      <w:r>
        <w:t xml:space="preserve">. UNESCO.</w:t>
      </w:r>
    </w:p>
    <w:p>
      <w:pPr>
        <w:pStyle w:val="BodyText"/>
      </w:pPr>
      <w:r>
        <w:t xml:space="preserve">This guideline document provides a framework for establishing and maintaining ocean observing systems in developing nations. It is particularly relevant for oceanographers in Karachi who are involved in setting up monitoring networks for water quality, temperature, and salinity. The document offers practical advice on data collection, sharing, and standardization, which are essential for contributing to global ocean science while addressing local environmental issues in Pakistan.</w:t>
      </w:r>
    </w:p>
    <w:p>
      <w:pPr>
        <w:pStyle w:val="BodyText"/>
      </w:pPr>
      <w:r>
        <w:t xml:space="preserve">In conclusion, the role of the oceanographer in Karachi, Pakistan, is multifaceted and critical. It encompasses scientific research, environmental protection, economic development, and policy advisory. The annotated bibliography above provides a curated selection of resources that equip oceanographers with the knowledge and tools necessary to address the complex challenges facing Karachi's coastal environment. By leveraging these resources, oceanographers can contribute significantly to the sustainable development and resilience of Pakistan's marine ecosystems.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Role of the Oceanographer in Karachi, Pakistan</dc:title>
  <dc:creator/>
  <dc:language>en</dc:language>
  <cp:keywords/>
  <dcterms:created xsi:type="dcterms:W3CDTF">2026-08-07T10:37:33Z</dcterms:created>
  <dcterms:modified xsi:type="dcterms:W3CDTF">2026-08-07T10:37:33Z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