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Uganda</w:t>
      </w:r>
      <w:r>
        <w:t xml:space="preserve"> </w:t>
      </w:r>
      <w:r>
        <w:t xml:space="preserve">Kampala</w:t>
      </w:r>
    </w:p>
    <w:bookmarkStart w:id="33" w:name="Xdbba0c73a99c99584c86592782df834b4369b28"/>
    <w:p>
      <w:pPr>
        <w:pStyle w:val="Heading1"/>
      </w:pPr>
      <w:r>
        <w:t xml:space="preserve">Annotated Bibliography: The Role of the Oceanographer in the Context of Uganda Kampala</w:t>
      </w:r>
    </w:p>
    <w:p>
      <w:pPr>
        <w:pStyle w:val="FirstParagraph"/>
      </w:pPr>
      <w:r>
        <w:t xml:space="preserve">At first glance, the term</w:t>
      </w:r>
      <w:r>
        <w:t xml:space="preserve"> </w:t>
      </w:r>
      <w:r>
        <w:rPr>
          <w:bCs/>
          <w:b/>
        </w:rPr>
        <w:t xml:space="preserve">Oceanographer</w:t>
      </w:r>
      <w:r>
        <w:t xml:space="preserve"> </w:t>
      </w:r>
      <w:r>
        <w:t xml:space="preserve">may seem disconnected from the geography of</w:t>
      </w:r>
      <w:r>
        <w:t xml:space="preserve"> </w:t>
      </w:r>
      <w:r>
        <w:rPr>
          <w:bCs/>
          <w:b/>
        </w:rPr>
        <w:t xml:space="preserve">Uganda Kampala</w:t>
      </w:r>
      <w:r>
        <w:t xml:space="preserve">, a landlocked capital situated on the shores of Lake Victoria. However, the scientific principles, methodologies, and environmental challenges studied by oceanographers are directly applicable to limnology (the study of inland waters). For professionals, students, and policymakers in Kampala, understanding the work of an oceanographer provides critical insights into water quality management, climate change adaptation, and sustainable resource utilization. This annotated bibliography compiles key resources that bridge the gap between marine science and the freshwater realities of Uganda, demonstrating how oceanographic expertise is vital for the region.</w:t>
      </w:r>
    </w:p>
    <w:bookmarkStart w:id="22" w:name="X5dbf65f42ecfc820c18a72dd1a899343970eeed"/>
    <w:p>
      <w:pPr>
        <w:pStyle w:val="Heading2"/>
      </w:pPr>
      <w:r>
        <w:t xml:space="preserve">Introduction to Oceanography and Limnology</w:t>
      </w:r>
    </w:p>
    <w:bookmarkStart w:id="20" w:name="X139f2ec4de8ed03bc1cd6cf9559fc96970a3cf9"/>
    <w:p>
      <w:pPr>
        <w:pStyle w:val="Heading3"/>
      </w:pPr>
      <w:r>
        <w:t xml:space="preserve">1. Trujillo, A. P., &amp; Thurman, H. V. (2018). Essentials of Oceanography (14th Edition). Pearson.</w:t>
      </w:r>
    </w:p>
    <w:p>
      <w:pPr>
        <w:pStyle w:val="FirstParagraph"/>
      </w:pPr>
      <w:r>
        <w:t xml:space="preserve">This comprehensive textbook serves as a foundational resource for understanding the physical, chemical, and biological processes of the world's oceans. While primarily focused on marine environments, the chapters on water properties, currents, and sedimentation are highly relevant to an</w:t>
      </w:r>
      <w:r>
        <w:t xml:space="preserve"> </w:t>
      </w:r>
      <w:r>
        <w:rPr>
          <w:bCs/>
          <w:b/>
        </w:rPr>
        <w:t xml:space="preserve">Oceanographer</w:t>
      </w:r>
      <w:r>
        <w:t xml:space="preserve"> </w:t>
      </w:r>
      <w:r>
        <w:t xml:space="preserve">working in</w:t>
      </w:r>
      <w:r>
        <w:t xml:space="preserve"> </w:t>
      </w:r>
      <w:r>
        <w:rPr>
          <w:bCs/>
          <w:b/>
        </w:rPr>
        <w:t xml:space="preserve">Uganda Kampala</w:t>
      </w:r>
      <w:r>
        <w:t xml:space="preserve">. The text explains how thermohaline circulation and nutrient cycling operate, concepts that are directly transferable to the study of Lake Victoria. For students in Kampala, this book provides the theoretical framework necessary to understand how large bodies of water function as ecosystems, making it an essential tool for those transitioning from general science to specialized water resource management.</w:t>
      </w:r>
    </w:p>
    <w:bookmarkEnd w:id="20"/>
    <w:bookmarkStart w:id="21" w:name="X2d026bed8bc2d801cf6a4c6768ee54a12a4d477"/>
    <w:p>
      <w:pPr>
        <w:pStyle w:val="Heading3"/>
      </w:pPr>
      <w:r>
        <w:t xml:space="preserve">2. Wetzel, R. G. (2001). Limnology: Lake and River Ecosystems (3rd Edition). Academic Press.</w:t>
      </w:r>
    </w:p>
    <w:p>
      <w:pPr>
        <w:pStyle w:val="FirstParagraph"/>
      </w:pPr>
      <w:r>
        <w:t xml:space="preserve">Often referred to as the "bible" of freshwater science, this text is crucial for any</w:t>
      </w:r>
      <w:r>
        <w:t xml:space="preserve"> </w:t>
      </w:r>
      <w:r>
        <w:rPr>
          <w:bCs/>
          <w:b/>
        </w:rPr>
        <w:t xml:space="preserve">Oceanographer</w:t>
      </w:r>
      <w:r>
        <w:t xml:space="preserve"> </w:t>
      </w:r>
      <w:r>
        <w:t xml:space="preserve">or environmental scientist operating in</w:t>
      </w:r>
      <w:r>
        <w:t xml:space="preserve"> </w:t>
      </w:r>
      <w:r>
        <w:rPr>
          <w:bCs/>
          <w:b/>
        </w:rPr>
        <w:t xml:space="preserve">Uganda Kampala</w:t>
      </w:r>
      <w:r>
        <w:t xml:space="preserve">. Wetzel details the complex interactions between water, sediments, and biota in inland waters. Given that Lake Victoria is the second-largest tropical lake in the world, the principles outlined here are indispensable. The book covers eutrophication, algal blooms, and oxygen depletion—issues that frequently affect the water supply and fisheries in the Kampala region. This resource validates the importance of applying oceanographic rigor to freshwater systems, ensuring that the capital city's water security is managed with scientific precision.</w:t>
      </w:r>
    </w:p>
    <w:bookmarkEnd w:id="21"/>
    <w:bookmarkEnd w:id="22"/>
    <w:bookmarkStart w:id="25" w:name="Xda581ce925852eea50c0db432fcec5408a2a1a6"/>
    <w:p>
      <w:pPr>
        <w:pStyle w:val="Heading2"/>
      </w:pPr>
      <w:r>
        <w:t xml:space="preserve">Climate Change and Water Resources in East Africa</w:t>
      </w:r>
    </w:p>
    <w:bookmarkStart w:id="23" w:name="X2e8b12a0d619ffbab5910532bad182b637df104"/>
    <w:p>
      <w:pPr>
        <w:pStyle w:val="Heading3"/>
      </w:pPr>
      <w:r>
        <w:t xml:space="preserve">3. IPCC. (2022). Climate Change 2022: Impacts, Adaptation and Vulnerability. Contribution of Working Group II to the Sixth Assessment Report.</w:t>
      </w:r>
    </w:p>
    <w:p>
      <w:pPr>
        <w:pStyle w:val="FirstParagraph"/>
      </w:pPr>
      <w:r>
        <w:t xml:space="preserve">The Intergovernmental Panel on Climate Change (IPCC) report provides critical data on how global warming affects water cycles. For an</w:t>
      </w:r>
      <w:r>
        <w:t xml:space="preserve"> </w:t>
      </w:r>
      <w:r>
        <w:rPr>
          <w:bCs/>
          <w:b/>
        </w:rPr>
        <w:t xml:space="preserve">Oceanographer</w:t>
      </w:r>
      <w:r>
        <w:t xml:space="preserve"> </w:t>
      </w:r>
      <w:r>
        <w:t xml:space="preserve">advising stakeholders in</w:t>
      </w:r>
      <w:r>
        <w:t xml:space="preserve"> </w:t>
      </w:r>
      <w:r>
        <w:rPr>
          <w:bCs/>
          <w:b/>
        </w:rPr>
        <w:t xml:space="preserve">Uganda Kampala</w:t>
      </w:r>
      <w:r>
        <w:t xml:space="preserve">, this document is vital for understanding the projected changes in rainfall patterns and lake levels. The report highlights the vulnerability of East African freshwater systems to extreme weather events. By analyzing these global trends, professionals in Kampala can develop better adaptation strategies for flood control and drought management. This source underscores the interconnectedness of global oceanic systems and local freshwater availability, reinforcing the need for oceanographic expertise in regional planning.</w:t>
      </w:r>
    </w:p>
    <w:bookmarkEnd w:id="23"/>
    <w:bookmarkStart w:id="24" w:name="Xabde5da6e64094f8191ba20b6e460fe630d4b5e"/>
    <w:p>
      <w:pPr>
        <w:pStyle w:val="Heading3"/>
      </w:pPr>
      <w:r>
        <w:t xml:space="preserve">4. Ochieng, E., &amp; Mugisha, J. (2019). "Climate Variability and Lake Victoria Levels: Implications for Uganda." Journal of East African Environmental Studies, 12(3), 45-62.</w:t>
      </w:r>
    </w:p>
    <w:p>
      <w:pPr>
        <w:pStyle w:val="FirstParagraph"/>
      </w:pPr>
      <w:r>
        <w:t xml:space="preserve">This peer-reviewed article offers a localized perspective on the challenges facing Lake Victoria. It examines historical data on water levels and correlates them with climate variability. For an</w:t>
      </w:r>
      <w:r>
        <w:t xml:space="preserve"> </w:t>
      </w:r>
      <w:r>
        <w:rPr>
          <w:bCs/>
          <w:b/>
        </w:rPr>
        <w:t xml:space="preserve">Oceanographer</w:t>
      </w:r>
      <w:r>
        <w:t xml:space="preserve"> </w:t>
      </w:r>
      <w:r>
        <w:t xml:space="preserve">based in</w:t>
      </w:r>
      <w:r>
        <w:t xml:space="preserve"> </w:t>
      </w:r>
      <w:r>
        <w:rPr>
          <w:bCs/>
          <w:b/>
        </w:rPr>
        <w:t xml:space="preserve">Uganda Kampala</w:t>
      </w:r>
      <w:r>
        <w:t xml:space="preserve">, this study provides empirical evidence of the fluctuations that impact hydroelectric power generation and urban water supply. The authors discuss the socio-economic impacts of these changes on communities around the lake, including Kampala. This resource is particularly valuable for its practical application, offering data-driven insights that can inform policy decisions regarding water infrastructure and climate resilience in the capital.</w:t>
      </w:r>
    </w:p>
    <w:bookmarkEnd w:id="24"/>
    <w:bookmarkEnd w:id="25"/>
    <w:bookmarkStart w:id="28" w:name="X9d520d5c1e4a24f9039ff16eabd04f9acb3f116"/>
    <w:p>
      <w:pPr>
        <w:pStyle w:val="Heading2"/>
      </w:pPr>
      <w:r>
        <w:t xml:space="preserve">Environmental Management and Pollution Control</w:t>
      </w:r>
    </w:p>
    <w:bookmarkStart w:id="26" w:name="Xb8e472649638f19c4c436bb157d9d79249d77ac"/>
    <w:p>
      <w:pPr>
        <w:pStyle w:val="Heading3"/>
      </w:pPr>
      <w:r>
        <w:t xml:space="preserve">5. Nalubega, F., &amp; Mugisha, J. (2017). "Assessment of Water Quality in Lake Victoria: A Case Study of the Kampala Region." African Journal of Environmental Science and Technology, 11(4), 112-125.</w:t>
      </w:r>
    </w:p>
    <w:p>
      <w:pPr>
        <w:pStyle w:val="FirstParagraph"/>
      </w:pPr>
      <w:r>
        <w:t xml:space="preserve">This study focuses specifically on the water quality issues affecting the Kampala shoreline of Lake Victoria. It analyzes parameters such as pH, dissolved oxygen, and nutrient loads, which are standard metrics used by an</w:t>
      </w:r>
      <w:r>
        <w:t xml:space="preserve"> </w:t>
      </w:r>
      <w:r>
        <w:rPr>
          <w:bCs/>
          <w:b/>
        </w:rPr>
        <w:t xml:space="preserve">Oceanographer</w:t>
      </w:r>
      <w:r>
        <w:t xml:space="preserve"> </w:t>
      </w:r>
      <w:r>
        <w:t xml:space="preserve">in marine environments. The findings reveal significant pollution from urban runoff and industrial discharge. For professionals in</w:t>
      </w:r>
      <w:r>
        <w:t xml:space="preserve"> </w:t>
      </w:r>
      <w:r>
        <w:rPr>
          <w:bCs/>
          <w:b/>
        </w:rPr>
        <w:t xml:space="preserve">Uganda Kampala</w:t>
      </w:r>
      <w:r>
        <w:t xml:space="preserve">, this article serves as a diagnostic tool, highlighting the urgent need for improved waste management and regulatory enforcement. It demonstrates how oceanographic monitoring techniques can be employed to safeguard public health and preserve the ecological integrity of the lake.</w:t>
      </w:r>
    </w:p>
    <w:bookmarkEnd w:id="26"/>
    <w:bookmarkStart w:id="27" w:name="X741c8c671307d3f547124da893385baf5bf725e"/>
    <w:p>
      <w:pPr>
        <w:pStyle w:val="Heading3"/>
      </w:pPr>
      <w:r>
        <w:t xml:space="preserve">6. UNEP. (2020). Lake Victoria Environmental Management Programme: Progress Report. United Nations Environment Programme.</w:t>
      </w:r>
    </w:p>
    <w:p>
      <w:pPr>
        <w:pStyle w:val="FirstParagraph"/>
      </w:pPr>
      <w:r>
        <w:t xml:space="preserve">The United Nations Environment Programme (UNEP) report outlines the collaborative efforts of riparian states to manage Lake Victoria sustainably. It covers initiatives related to biodiversity conservation, pollution control, and sustainable fisheries. For an</w:t>
      </w:r>
      <w:r>
        <w:t xml:space="preserve"> </w:t>
      </w:r>
      <w:r>
        <w:rPr>
          <w:bCs/>
          <w:b/>
        </w:rPr>
        <w:t xml:space="preserve">Oceanographer</w:t>
      </w:r>
      <w:r>
        <w:t xml:space="preserve"> </w:t>
      </w:r>
      <w:r>
        <w:t xml:space="preserve">working in</w:t>
      </w:r>
      <w:r>
        <w:t xml:space="preserve"> </w:t>
      </w:r>
      <w:r>
        <w:rPr>
          <w:bCs/>
          <w:b/>
        </w:rPr>
        <w:t xml:space="preserve">Uganda Kampala</w:t>
      </w:r>
      <w:r>
        <w:t xml:space="preserve">, this document provides a macro-level view of regional cooperation and policy frameworks. It highlights the importance of transboundary water management and the role of scientific data in guiding international agreements. This resource is essential for understanding the broader context in which local environmental challenges are addressed, emphasizing the need for coordinated action among scientists, policymakers, and communities.</w:t>
      </w:r>
    </w:p>
    <w:bookmarkEnd w:id="27"/>
    <w:bookmarkEnd w:id="28"/>
    <w:bookmarkStart w:id="31" w:name="X0a624613fd431282f60f3316d59e23f50f0b361"/>
    <w:p>
      <w:pPr>
        <w:pStyle w:val="Heading2"/>
      </w:pPr>
      <w:r>
        <w:t xml:space="preserve">Technology and Remote Sensing in Water Studies</w:t>
      </w:r>
    </w:p>
    <w:bookmarkStart w:id="29" w:name="X63fe9b199670fa1c53e6c56906e75143884b877"/>
    <w:p>
      <w:pPr>
        <w:pStyle w:val="Heading3"/>
      </w:pPr>
      <w:r>
        <w:t xml:space="preserve">7. Recknagel, F., et al. (2019). "Remote Sensing and GIS Applications in Lake Victoria Management." International Journal of Remote Sensing, 40(15), 5678-5695.</w:t>
      </w:r>
    </w:p>
    <w:p>
      <w:pPr>
        <w:pStyle w:val="FirstParagraph"/>
      </w:pPr>
      <w:r>
        <w:t xml:space="preserve">This article explores the use of satellite imagery and Geographic Information Systems (GIS) to monitor Lake Victoria. It discusses how remote sensing technologies can track algal blooms, sediment transport, and land-use changes. For an</w:t>
      </w:r>
      <w:r>
        <w:t xml:space="preserve"> </w:t>
      </w:r>
      <w:r>
        <w:rPr>
          <w:bCs/>
          <w:b/>
        </w:rPr>
        <w:t xml:space="preserve">Oceanographer</w:t>
      </w:r>
      <w:r>
        <w:t xml:space="preserve"> </w:t>
      </w:r>
      <w:r>
        <w:t xml:space="preserve">in</w:t>
      </w:r>
      <w:r>
        <w:t xml:space="preserve"> </w:t>
      </w:r>
      <w:r>
        <w:rPr>
          <w:bCs/>
          <w:b/>
        </w:rPr>
        <w:t xml:space="preserve">Uganda Kampala</w:t>
      </w:r>
      <w:r>
        <w:t xml:space="preserve">, these tools are invaluable for real-time monitoring and predictive modeling. The study demonstrates how advanced technology can enhance the efficiency of water resource management, allowing for quicker responses to environmental threats. This resource highlights the technological advancements that are transforming the field of oceanography and limnology, making it more accessible and effective for local applications.</w:t>
      </w:r>
    </w:p>
    <w:bookmarkEnd w:id="29"/>
    <w:bookmarkStart w:id="30" w:name="X07863b40f9c1a7bd552c33b7dc9ee4078fb29d2"/>
    <w:p>
      <w:pPr>
        <w:pStyle w:val="Heading3"/>
      </w:pPr>
      <w:r>
        <w:t xml:space="preserve">8. World Bank. (2021). Uganda Water Sector Strategic Plan 2021-2025. World Bank Group.</w:t>
      </w:r>
    </w:p>
    <w:p>
      <w:pPr>
        <w:pStyle w:val="FirstParagraph"/>
      </w:pPr>
      <w:r>
        <w:t xml:space="preserve">This strategic plan outlines the government's priorities for improving water supply, sanitation, and flood management in Uganda. It emphasizes the need for scientific research and data-driven decision-making. For an</w:t>
      </w:r>
      <w:r>
        <w:t xml:space="preserve"> </w:t>
      </w:r>
      <w:r>
        <w:rPr>
          <w:bCs/>
          <w:b/>
        </w:rPr>
        <w:t xml:space="preserve">Oceanographer</w:t>
      </w:r>
      <w:r>
        <w:t xml:space="preserve"> </w:t>
      </w:r>
      <w:r>
        <w:t xml:space="preserve">contributing to</w:t>
      </w:r>
      <w:r>
        <w:t xml:space="preserve"> </w:t>
      </w:r>
      <w:r>
        <w:rPr>
          <w:bCs/>
          <w:b/>
        </w:rPr>
        <w:t xml:space="preserve">Uganda Kampala</w:t>
      </w:r>
      <w:r>
        <w:t xml:space="preserve">'s development, this document provides a roadmap for integrating scientific expertise into national policy. It highlights funding opportunities and collaborative projects that can support research and innovation in water management. This resource underscores the practical importance of oceanographic knowledge in achieving sustainable development goals and improving the quality of life for residents of Kampala and beyond.</w:t>
      </w:r>
    </w:p>
    <w:bookmarkEnd w:id="30"/>
    <w:bookmarkEnd w:id="31"/>
    <w:bookmarkStart w:id="32" w:name="conclusion"/>
    <w:p>
      <w:pPr>
        <w:pStyle w:val="Heading2"/>
      </w:pPr>
      <w:r>
        <w:t xml:space="preserve">Conclusion</w:t>
      </w:r>
    </w:p>
    <w:p>
      <w:pPr>
        <w:pStyle w:val="FirstParagraph"/>
      </w:pPr>
      <w:r>
        <w:t xml:space="preserve">This annotated bibliography illustrates that the expertise of an</w:t>
      </w:r>
      <w:r>
        <w:t xml:space="preserve"> </w:t>
      </w:r>
      <w:r>
        <w:rPr>
          <w:bCs/>
          <w:b/>
        </w:rPr>
        <w:t xml:space="preserve">Oceanographer</w:t>
      </w:r>
      <w:r>
        <w:t xml:space="preserve"> </w:t>
      </w:r>
      <w:r>
        <w:t xml:space="preserve">is not confined to the seas but is equally critical for the management of freshwater systems in</w:t>
      </w:r>
      <w:r>
        <w:t xml:space="preserve"> </w:t>
      </w:r>
      <w:r>
        <w:rPr>
          <w:bCs/>
          <w:b/>
        </w:rPr>
        <w:t xml:space="preserve">Uganda Kampala</w:t>
      </w:r>
      <w:r>
        <w:t xml:space="preserve">. By applying oceanographic principles to Lake Victoria and other inland waters, scientists can address pressing environmental challenges, support sustainable development, and enhance the resilience of communities against climate change. These resources provide a solid foundation for further research and practical application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Uganda Kampala</dc:title>
  <dc:creator/>
  <dc:language>en</dc:language>
  <cp:keywords/>
  <dcterms:created xsi:type="dcterms:W3CDTF">2026-08-07T08:05:57Z</dcterms:created>
  <dcterms:modified xsi:type="dcterms:W3CDTF">2026-08-07T08:05:57Z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