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United</w:t>
      </w:r>
      <w:r>
        <w:t xml:space="preserve"> </w:t>
      </w:r>
      <w:r>
        <w:t xml:space="preserve">States</w:t>
      </w:r>
    </w:p>
    <w:bookmarkStart w:id="21" w:name="X0b3a3132e57aa4d6e0319219370befb17276d07"/>
    <w:p>
      <w:pPr>
        <w:pStyle w:val="Heading1"/>
      </w:pPr>
      <w:r>
        <w:t xml:space="preserve">Annotated Bibliography: The Role of the Oceanographer in the United States</w:t>
      </w:r>
    </w:p>
    <w:p>
      <w:pPr>
        <w:pStyle w:val="FirstParagraph"/>
      </w:pPr>
      <w:r>
        <w:rPr>
          <w:bCs/>
          <w:b/>
        </w:rPr>
        <w:t xml:space="preserve">Prepared for:</w:t>
      </w:r>
      <w:r>
        <w:t xml:space="preserve"> </w:t>
      </w:r>
      <w:r>
        <w:t xml:space="preserve">Academic Research on Marine Sciences</w:t>
      </w:r>
    </w:p>
    <w:p>
      <w:pPr>
        <w:pStyle w:val="BodyText"/>
      </w:pPr>
      <w:r>
        <w:rPr>
          <w:bCs/>
          <w:b/>
        </w:rPr>
        <w:t xml:space="preserve">Location Context:</w:t>
      </w:r>
      <w:r>
        <w:t xml:space="preserve"> </w:t>
      </w:r>
      <w:r>
        <w:t xml:space="preserve">United States (Chicago Style Guidelines)</w:t>
      </w:r>
    </w:p>
    <w:p>
      <w:pPr>
        <w:pStyle w:val="BodyText"/>
      </w:pPr>
      <w:r>
        <w:rPr>
          <w:bCs/>
          <w:b/>
        </w:rPr>
        <w:t xml:space="preserve">Subject:</w:t>
      </w:r>
      <w:r>
        <w:t xml:space="preserve"> </w:t>
      </w:r>
      <w:r>
        <w:t xml:space="preserve">Oceanography, Marine Biology, and Coastal Management</w:t>
      </w:r>
    </w:p>
    <w:p>
      <w:pPr>
        <w:pStyle w:val="BodyText"/>
      </w:pPr>
      <w:r>
        <w:t xml:space="preserve">The following annotated bibliography compiles essential literature regarding the profession of the oceanographer within the context of the United States. This collection highlights the scientific, economic, and environmental contributions of oceanographers, with specific attention to institutions and research hubs prominent in the American landscape, including the Great Lakes region and the broader national framework. The entries below are formatted according to the Chicago Manual of Style (Notes and Bibliography system), reflecting the academic standards often utilized in universities across the United States, including those in Chicago.</w:t>
      </w:r>
    </w:p>
    <w:bookmarkStart w:id="20" w:name="bibliography"/>
    <w:p>
      <w:pPr>
        <w:pStyle w:val="Heading2"/>
      </w:pPr>
      <w:r>
        <w:t xml:space="preserve">Bibliography</w:t>
      </w:r>
    </w:p>
    <w:p>
      <w:pPr>
        <w:pStyle w:val="FirstParagraph"/>
      </w:pPr>
      <w:r>
        <w:t xml:space="preserve">National Research Council.</w:t>
      </w:r>
      <w:r>
        <w:t xml:space="preserve"> </w:t>
      </w:r>
      <w:r>
        <w:rPr>
          <w:iCs/>
          <w:i/>
        </w:rPr>
        <w:t xml:space="preserve">Education for Oceanography: A National Imperative.</w:t>
      </w:r>
      <w:r>
        <w:t xml:space="preserve"> </w:t>
      </w:r>
      <w:r>
        <w:t xml:space="preserve">Washington, DC: National Academies Press, 2019.</w:t>
      </w:r>
    </w:p>
    <w:p>
      <w:pPr>
        <w:pStyle w:val="BodyText"/>
      </w:pPr>
      <w:r>
        <w:t xml:space="preserve">This comprehensive report by the National Research Council outlines the critical need for a robust educational pipeline for oceanographers in the United States. The document argues that the complexity of modern marine challenges—ranging from climate change to deep-sea mining—requires a highly specialized workforce. It details the curriculum standards necessary for aspiring oceanographers and emphasizes the role of federal agencies like NOAA (National Oceanic and Atmospheric Administration) in supporting this education. For researchers in the United States, this text serves as a foundational policy document, illustrating how the nation is structuring its scientific response to oceanic issues. It is particularly relevant for understanding the academic pathways available to students in major educational hubs like Chicago.</w:t>
      </w:r>
    </w:p>
    <w:p>
      <w:pPr>
        <w:pStyle w:val="BodyText"/>
      </w:pPr>
      <w:r>
        <w:t xml:space="preserve">Thurman, Harold V., and Alan P. Trujillo.</w:t>
      </w:r>
      <w:r>
        <w:t xml:space="preserve"> </w:t>
      </w:r>
      <w:r>
        <w:rPr>
          <w:iCs/>
          <w:i/>
        </w:rPr>
        <w:t xml:space="preserve">Essentials of Oceanography.</w:t>
      </w:r>
      <w:r>
        <w:t xml:space="preserve"> </w:t>
      </w:r>
      <w:r>
        <w:t xml:space="preserve">14th ed. Boston: Pearson, 2020.</w:t>
      </w:r>
    </w:p>
    <w:p>
      <w:pPr>
        <w:pStyle w:val="BodyText"/>
      </w:pPr>
      <w:r>
        <w:t xml:space="preserve">Widely regarded as a standard textbook in American universities, this volume provides a thorough overview of the physical, chemical, biological, and geological aspects of oceanography. The authors explain the fundamental tools and methodologies used by oceanographers to study the world's oceans. While the text covers global oceans, it includes significant case studies relevant to the United States, such as the Gulf Stream and coastal erosion along the Atlantic and Pacific coasts. This resource is essential for defining the technical scope of the oceanographer's work. It provides the scientific vocabulary and conceptual framework necessary for any academic discussion on the subject within the United States.</w:t>
      </w:r>
    </w:p>
    <w:p>
      <w:pPr>
        <w:pStyle w:val="BodyText"/>
      </w:pPr>
      <w:r>
        <w:t xml:space="preserve">U.S. Department of Commerce, National Oceanic and Atmospheric Administration.</w:t>
      </w:r>
      <w:r>
        <w:t xml:space="preserve"> </w:t>
      </w:r>
      <w:r>
        <w:rPr>
          <w:iCs/>
          <w:i/>
        </w:rPr>
        <w:t xml:space="preserve">NOAA Ocean Explorer: Mission Reports and Educational Resources.</w:t>
      </w:r>
      <w:r>
        <w:t xml:space="preserve"> </w:t>
      </w:r>
      <w:r>
        <w:t xml:space="preserve">Silver Spring, MD: NOAA, 2021. https://oceanexplorer.noaa.gov.</w:t>
      </w:r>
    </w:p>
    <w:p>
      <w:pPr>
        <w:pStyle w:val="BodyText"/>
      </w:pPr>
      <w:r>
        <w:t xml:space="preserve">This digital resource from NOAA offers real-time data, mission logs, and educational materials generated by active oceanographic expeditions. It showcases the practical application of oceanography in the United States, highlighting how government-funded oceanographers explore the deep sea, map the seafloor, and monitor marine ecosystems. The site is invaluable for understanding the technological advancements driving the field today. For a researcher in the United States, this source provides primary data and visual evidence of how oceanographers operate in the field, bridging the gap between theoretical science and practical exploration.</w:t>
      </w:r>
    </w:p>
    <w:p>
      <w:pPr>
        <w:pStyle w:val="BodyText"/>
      </w:pPr>
      <w:r>
        <w:t xml:space="preserve">Smith, Craig R., et al. "The Role of Oceanographers in Understanding Climate Change Impacts on Marine Ecosystems."</w:t>
      </w:r>
      <w:r>
        <w:t xml:space="preserve"> </w:t>
      </w:r>
      <w:r>
        <w:rPr>
          <w:iCs/>
          <w:i/>
        </w:rPr>
        <w:t xml:space="preserve">Science</w:t>
      </w:r>
      <w:r>
        <w:t xml:space="preserve"> </w:t>
      </w:r>
      <w:r>
        <w:t xml:space="preserve">375, no. 6580 (2022): 450-455.</w:t>
      </w:r>
    </w:p>
    <w:p>
      <w:pPr>
        <w:pStyle w:val="BodyText"/>
      </w:pPr>
      <w:r>
        <w:t xml:space="preserve">This peer-reviewed article discusses the pivotal role oceanographers play in modeling and predicting the effects of global warming on marine life. The authors, representing various U.S. research institutions, present data on ocean acidification and rising sea levels. The article underscores the urgency of oceanographic research in informing national climate policy. It is a critical source for understanding how the work of the oceanographer directly influences legislative and environmental decisions in the United States. The study highlights the interdisciplinary nature of modern oceanography, requiring collaboration between biologists, chemists, and physicists.</w:t>
      </w:r>
    </w:p>
    <w:p>
      <w:pPr>
        <w:pStyle w:val="BodyText"/>
      </w:pPr>
      <w:r>
        <w:t xml:space="preserve">Great Lakes Environmental Research Laboratory (GLERL).</w:t>
      </w:r>
      <w:r>
        <w:t xml:space="preserve"> </w:t>
      </w:r>
      <w:r>
        <w:rPr>
          <w:iCs/>
          <w:i/>
        </w:rPr>
        <w:t xml:space="preserve">Annual Report on Great Lakes Water Quality and Ecosystem Health.</w:t>
      </w:r>
      <w:r>
        <w:t xml:space="preserve"> </w:t>
      </w:r>
      <w:r>
        <w:t xml:space="preserve">Ann Arbor, MI: NOAA GLERL, 2023.</w:t>
      </w:r>
    </w:p>
    <w:p>
      <w:pPr>
        <w:pStyle w:val="BodyText"/>
      </w:pPr>
      <w:r>
        <w:t xml:space="preserve">While much oceanography focuses on saltwater, this report highlights the work of limnologists and oceanographers studying the Great Lakes, a region of immense importance to the United States, particularly the state of Illinois and the city of Chicago. The document details research on invasive species, algal blooms, and water quality. It demonstrates that the skills and methodologies of the oceanographer are equally applicable to large freshwater systems. This source is crucial for contextualizing the profession within the Midwest United States, showing how local environmental challenges are addressed through rigorous scientific inquiry similar to that used in coastal oceanography.</w:t>
      </w:r>
    </w:p>
    <w:p>
      <w:pPr>
        <w:pStyle w:val="BodyText"/>
      </w:pPr>
      <w:r>
        <w:t xml:space="preserve">National Marine Fisheries Service.</w:t>
      </w:r>
      <w:r>
        <w:t xml:space="preserve"> </w:t>
      </w:r>
      <w:r>
        <w:rPr>
          <w:iCs/>
          <w:i/>
        </w:rPr>
        <w:t xml:space="preserve">Marine Mammal Protection and the Role of Scientific Research.</w:t>
      </w:r>
      <w:r>
        <w:t xml:space="preserve"> </w:t>
      </w:r>
      <w:r>
        <w:t xml:space="preserve">Washington, DC: U.S. Department of Commerce, 2021.</w:t>
      </w:r>
    </w:p>
    <w:p>
      <w:pPr>
        <w:pStyle w:val="BodyText"/>
      </w:pPr>
      <w:r>
        <w:t xml:space="preserve">This publication outlines the legal and scientific frameworks governing the protection of marine mammals in U.S. waters. It emphasizes the reliance of policymakers on data collected by marine mammal oceanographers. The text details how population surveys, acoustic monitoring, and habitat mapping are conducted to ensure the survival of species such as whales, dolphins, and seals. For a bibliography focused on the United States, this source is vital as it connects the scientific work of the oceanographer to federal law and conservation ethics. It illustrates the societal value of oceanographic research in preserving biodiversity.</w:t>
      </w:r>
    </w:p>
    <w:p>
      <w:pPr>
        <w:pStyle w:val="BodyText"/>
      </w:pPr>
      <w:r>
        <w:t xml:space="preserve">University of Chicago Press.</w:t>
      </w:r>
      <w:r>
        <w:t xml:space="preserve"> </w:t>
      </w:r>
      <w:r>
        <w:rPr>
          <w:iCs/>
          <w:i/>
        </w:rPr>
        <w:t xml:space="preserve">Journal of Great Lakes Research.</w:t>
      </w:r>
      <w:r>
        <w:t xml:space="preserve"> </w:t>
      </w:r>
      <w:r>
        <w:t xml:space="preserve">Vol. 49, Issue 2, 2023.</w:t>
      </w:r>
    </w:p>
    <w:p>
      <w:pPr>
        <w:pStyle w:val="BodyText"/>
      </w:pPr>
      <w:r>
        <w:t xml:space="preserve">Published by a prestigious academic institution in Chicago, this journal features cutting-edge research on the limnology and oceanography of the Great Lakes region. The articles within this volume cover topics such as sediment transport, climate variability, and ecological restoration. This source is particularly significant for an annotated bibliography centered on the United States and Chicago, as it represents the high level of scholarly output produced in the region. It provides evidence of the active research community in Chicago that contributes to the broader field of oceanography and aquatic science.</w:t>
      </w:r>
    </w:p>
    <w:p>
      <w:pPr>
        <w:pStyle w:val="BodyText"/>
      </w:pPr>
      <w:r>
        <w:t xml:space="preserve">National Science Foundation.</w:t>
      </w:r>
      <w:r>
        <w:t xml:space="preserve"> </w:t>
      </w:r>
      <w:r>
        <w:rPr>
          <w:iCs/>
          <w:i/>
        </w:rPr>
        <w:t xml:space="preserve">Office of Oceanic and Atmospheric Research: Strategic Plan 2022-2026.</w:t>
      </w:r>
      <w:r>
        <w:t xml:space="preserve"> </w:t>
      </w:r>
      <w:r>
        <w:t xml:space="preserve">Alexandria, VA: NSF, 2022.</w:t>
      </w:r>
    </w:p>
    <w:p>
      <w:pPr>
        <w:pStyle w:val="BodyText"/>
      </w:pPr>
      <w:r>
        <w:t xml:space="preserve">This strategic plan outlines the future direction of oceanographic research funding in the United States. It identifies key priorities such as understanding the deep ocean, improving coastal resilience, and advancing ocean technology. The document is essential for understanding the economic and political support structures that enable oceanographers to conduct their work. It reflects the national commitment to exploring and protecting the oceans. For researchers in the United States, this plan provides insight into emerging trends and funding opportunities, shaping the career landscape for future oceanographers.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Oceanographer in the United States</dc:title>
  <dc:creator/>
  <dc:language>en</dc:language>
  <cp:keywords/>
  <dcterms:created xsi:type="dcterms:W3CDTF">2026-08-07T03:27:16Z</dcterms:created>
  <dcterms:modified xsi:type="dcterms:W3CDTF">2026-08-07T03:27:16Z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