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New</w:t>
      </w:r>
      <w:r>
        <w:t xml:space="preserve"> </w:t>
      </w:r>
      <w:r>
        <w:t xml:space="preserve">York</w:t>
      </w:r>
      <w:r>
        <w:t xml:space="preserve"> </w:t>
      </w:r>
      <w:r>
        <w:t xml:space="preserve">City</w:t>
      </w:r>
    </w:p>
    <w:bookmarkStart w:id="29" w:name="Xb26633046574262ff50429fcd95cce7d14114e4"/>
    <w:p>
      <w:pPr>
        <w:pStyle w:val="Heading1"/>
      </w:pPr>
      <w:r>
        <w:t xml:space="preserve">Annotated Bibliography: The Role of the Oceanographer in New York City</w:t>
      </w:r>
    </w:p>
    <w:p>
      <w:pPr>
        <w:pStyle w:val="FirstParagraph"/>
      </w:pPr>
      <w:r>
        <w:t xml:space="preserve">New York City, situated at the confluence of the Hudson River, the East River, and the Atlantic Ocean, represents a unique microcosm of coastal challenges within the United States. As a global metropolis with extensive waterfront infrastructure, the city is acutely vulnerable to the forces of the sea. Consequently, the work of the oceanographer is not merely academic but critical to the survival and sustainability of the urban environment. This annotated bibliography compiles key resources that examine the intersection of oceanographic science and urban planning in New York City. The selected texts address rising sea levels, storm surge dynamics, water quality management, and the economic implications of coastal resilience, highlighting how oceanographers serve as essential advisors to policymakers and engineers in one of the world's most densely populated coastal cities.</w:t>
      </w:r>
    </w:p>
    <w:bookmarkStart w:id="22" w:name="X97b2c8dca48ccff6aff69eaf60afe09f6f7851e"/>
    <w:p>
      <w:pPr>
        <w:pStyle w:val="Heading2"/>
      </w:pPr>
      <w:r>
        <w:t xml:space="preserve">Section 1: Sea Level Rise and Coastal Resilience</w:t>
      </w:r>
    </w:p>
    <w:bookmarkStart w:id="20" w:name="the-threat-of-rising-waters"/>
    <w:p>
      <w:pPr>
        <w:pStyle w:val="Heading3"/>
      </w:pPr>
      <w:r>
        <w:t xml:space="preserve">1. The Threat of Rising Waters</w:t>
      </w:r>
    </w:p>
    <w:p>
      <w:pPr>
        <w:pStyle w:val="FirstParagraph"/>
      </w:pPr>
      <w:r>
        <w:t xml:space="preserve">Horton, B. P., et al. (2014). "New York City's Coastal Vulnerability to Sea-Level Rise and Storm Surge."</w:t>
      </w:r>
      <w:r>
        <w:t xml:space="preserve"> </w:t>
      </w:r>
      <w:r>
        <w:rPr>
          <w:iCs/>
          <w:i/>
        </w:rPr>
        <w:t xml:space="preserve">Journal of Coastal Research</w:t>
      </w:r>
      <w:r>
        <w:t xml:space="preserve">, 30(5), 1023-1035.</w:t>
      </w:r>
    </w:p>
    <w:p>
      <w:pPr>
        <w:pStyle w:val="BodyText"/>
      </w:pPr>
      <w:r>
        <w:t xml:space="preserve">This seminal study provides a comprehensive analysis of the geological and climatic factors contributing to sea-level rise specifically affecting the New York City metropolitan area. The authors, a team of oceanographers and geologists, utilize historical tide gauge data and sediment core analysis to project future inundation scenarios. The document is particularly relevant for understanding the localized nature of sea-level rise in the United States, noting that New York City is experiencing rates higher than the global average due to land subsidence. For urban planners and policymakers in New York, this text offers the empirical data necessary to justify the construction of seawalls and elevated infrastructure. It underscores the oceanographer's role in translating complex geological data into actionable urban defense strategies.</w:t>
      </w:r>
    </w:p>
    <w:bookmarkEnd w:id="20"/>
    <w:bookmarkStart w:id="21" w:name="post-sandy-resilience-planning"/>
    <w:p>
      <w:pPr>
        <w:pStyle w:val="Heading3"/>
      </w:pPr>
      <w:r>
        <w:t xml:space="preserve">2. Post-Sandy Resilience Planning</w:t>
      </w:r>
    </w:p>
    <w:p>
      <w:pPr>
        <w:pStyle w:val="FirstParagraph"/>
      </w:pPr>
      <w:r>
        <w:t xml:space="preserve">New York City Panel on Climate Change. (2015).</w:t>
      </w:r>
      <w:r>
        <w:t xml:space="preserve"> </w:t>
      </w:r>
      <w:r>
        <w:rPr>
          <w:iCs/>
          <w:i/>
        </w:rPr>
        <w:t xml:space="preserve">NYC Panel on Climate Change 2015 Report: A Third Climate Assessment for New York City</w:t>
      </w:r>
      <w:r>
        <w:t xml:space="preserve">. New York City Mayor's Office.</w:t>
      </w:r>
    </w:p>
    <w:p>
      <w:pPr>
        <w:pStyle w:val="BodyText"/>
      </w:pPr>
      <w:r>
        <w:t xml:space="preserve">Following the devastation of Hurricane Sandy in 2012, this report was commissioned to guide the city's recovery and future adaptation. It relies heavily on oceanographic modeling to predict storm surge probabilities and coastal flooding risks. The report details how oceanographers collaborated with city agencies to redesign the coastline, including the creation of living shorelines and the reinforcement of critical infrastructure in Brooklyn and Queens. This resource is vital for understanding the practical application of oceanographic science in disaster recovery within a major U.S. city. It illustrates the shift from reactive measures to proactive resilience planning, driven by the scientific consensus on ocean behavior and climate change.</w:t>
      </w:r>
    </w:p>
    <w:bookmarkEnd w:id="21"/>
    <w:bookmarkEnd w:id="22"/>
    <w:bookmarkStart w:id="25" w:name="X3b22950ef952248043f138bbf80dfdf54775a4c"/>
    <w:p>
      <w:pPr>
        <w:pStyle w:val="Heading2"/>
      </w:pPr>
      <w:r>
        <w:t xml:space="preserve">Section 2: Water Quality and Estuarine Health</w:t>
      </w:r>
    </w:p>
    <w:bookmarkStart w:id="23" w:name="the-hudson-river-ecosystem"/>
    <w:p>
      <w:pPr>
        <w:pStyle w:val="Heading3"/>
      </w:pPr>
      <w:r>
        <w:t xml:space="preserve">3. The Hudson River Ecosystem</w:t>
      </w:r>
    </w:p>
    <w:p>
      <w:pPr>
        <w:pStyle w:val="FirstParagraph"/>
      </w:pPr>
      <w:r>
        <w:t xml:space="preserve">National Oceanic and Atmospheric Administration (NOAA). (2018).</w:t>
      </w:r>
      <w:r>
        <w:t xml:space="preserve"> </w:t>
      </w:r>
      <w:r>
        <w:rPr>
          <w:iCs/>
          <w:i/>
        </w:rPr>
        <w:t xml:space="preserve">Hudson River Estuary Program: Annual Report on Water Quality and Habitat Restoration</w:t>
      </w:r>
      <w:r>
        <w:t xml:space="preserve">. NOAA Office for Coastal Management.</w:t>
      </w:r>
    </w:p>
    <w:p>
      <w:pPr>
        <w:pStyle w:val="BodyText"/>
      </w:pPr>
      <w:r>
        <w:t xml:space="preserve">The Hudson River serves as a critical estuary for New York City, and its health is monitored continuously by oceanographers and marine biologists. This annual report from NOAA details the ongoing efforts to remediate pollution, manage invasive species, and restore wetlands. The document highlights the complex interplay between urban runoff, industrial history, and marine ecology. It is an essential resource for understanding how oceanographers in the United States work to balance economic development with environmental preservation. The report provides specific data on salinity gradients, dissolved oxygen levels, and contaminant loads, demonstrating the technical expertise required to manage the waterways that define New York City's geography.</w:t>
      </w:r>
    </w:p>
    <w:bookmarkEnd w:id="23"/>
    <w:bookmarkStart w:id="24" w:name="Xc08ad013f6af27d1930f0af03d67e813c7cc717"/>
    <w:p>
      <w:pPr>
        <w:pStyle w:val="Heading3"/>
      </w:pPr>
      <w:r>
        <w:t xml:space="preserve">4. Urban Oceanography and Waterfront Revitalization</w:t>
      </w:r>
    </w:p>
    <w:p>
      <w:pPr>
        <w:pStyle w:val="FirstParagraph"/>
      </w:pPr>
      <w:r>
        <w:t xml:space="preserve">Pelling, M., &amp; Uitto, J. I. (2019). "Urban Oceanography: Managing Coastal Cities in the Anthropocene."</w:t>
      </w:r>
      <w:r>
        <w:t xml:space="preserve"> </w:t>
      </w:r>
      <w:r>
        <w:rPr>
          <w:iCs/>
          <w:i/>
        </w:rPr>
        <w:t xml:space="preserve">Annual Review of Marine Science</w:t>
      </w:r>
      <w:r>
        <w:t xml:space="preserve">, 11, 245-268.</w:t>
      </w:r>
    </w:p>
    <w:p>
      <w:pPr>
        <w:pStyle w:val="BodyText"/>
      </w:pPr>
      <w:r>
        <w:t xml:space="preserve">While this text takes a global perspective, it features extensive case studies on New York City's approach to waterfront revitalization. The authors argue that the traditional separation between urban planning and oceanography is obsolete in the face of climate change. They examine how New York City has integrated oceanographic data into its zoning laws and public space designs, such as the redesign of the Battery Park City shoreline. This article is crucial for academic and professional audiences interested in the theoretical framework of "urban oceanography." It posits that the oceanographer must become a central figure in the governance of coastal cities, ensuring that development projects account for hydrodynamic forces and ecological sustainability.</w:t>
      </w:r>
    </w:p>
    <w:bookmarkEnd w:id="24"/>
    <w:bookmarkEnd w:id="25"/>
    <w:bookmarkStart w:id="28" w:name="X77352a85d523dfd3b4f4719093a6ed9e9cd7cbb"/>
    <w:p>
      <w:pPr>
        <w:pStyle w:val="Heading2"/>
      </w:pPr>
      <w:r>
        <w:t xml:space="preserve">Section 3: Economic and Social Implications</w:t>
      </w:r>
    </w:p>
    <w:bookmarkStart w:id="26" w:name="X96493a3199c0aa87fe45642f9111d01b8d742fc"/>
    <w:p>
      <w:pPr>
        <w:pStyle w:val="Heading3"/>
      </w:pPr>
      <w:r>
        <w:t xml:space="preserve">5. The Economic Impact of Coastal Protection</w:t>
      </w:r>
    </w:p>
    <w:p>
      <w:pPr>
        <w:pStyle w:val="FirstParagraph"/>
      </w:pPr>
      <w:r>
        <w:t xml:space="preserve">Federal Emergency Management Agency (FEMA). (2017).</w:t>
      </w:r>
      <w:r>
        <w:t xml:space="preserve"> </w:t>
      </w:r>
      <w:r>
        <w:rPr>
          <w:iCs/>
          <w:i/>
        </w:rPr>
        <w:t xml:space="preserve">Cost-Benefit Analysis of Coastal Resilience Projects in New York City</w:t>
      </w:r>
      <w:r>
        <w:t xml:space="preserve">. FEMA Region II.</w:t>
      </w:r>
    </w:p>
    <w:p>
      <w:pPr>
        <w:pStyle w:val="BodyText"/>
      </w:pPr>
      <w:r>
        <w:t xml:space="preserve">This government document evaluates the financial viability of various coastal protection measures proposed by oceanographers and engineers in New York City. It quantifies the potential economic losses from flooding against the costs of implementing resilience projects, such as flood barriers and elevated roads. The analysis is grounded in oceanographic risk assessments, demonstrating how scientific data directly influences federal funding decisions. For stakeholders in the United States, this report provides a clear example of how the work of the oceanographer translates into economic security. It highlights the necessity of investing in scientific research to protect the immense economic assets located along New York City's waterfront.</w:t>
      </w:r>
    </w:p>
    <w:bookmarkEnd w:id="26"/>
    <w:bookmarkStart w:id="27" w:name="public-engagement-and-ocean-literacy"/>
    <w:p>
      <w:pPr>
        <w:pStyle w:val="Heading3"/>
      </w:pPr>
      <w:r>
        <w:t xml:space="preserve">6. Public Engagement and Ocean Literacy</w:t>
      </w:r>
    </w:p>
    <w:p>
      <w:pPr>
        <w:pStyle w:val="FirstParagraph"/>
      </w:pPr>
      <w:r>
        <w:t xml:space="preserve">American Association for the Advancement of Science (AAAS). (2020).</w:t>
      </w:r>
      <w:r>
        <w:t xml:space="preserve"> </w:t>
      </w:r>
      <w:r>
        <w:rPr>
          <w:iCs/>
          <w:i/>
        </w:rPr>
        <w:t xml:space="preserve">Ocean Literacy in Urban Environments: Case Study of New York City</w:t>
      </w:r>
      <w:r>
        <w:t xml:space="preserve">. AAAS Center for Public Engagement with Science.</w:t>
      </w:r>
    </w:p>
    <w:p>
      <w:pPr>
        <w:pStyle w:val="BodyText"/>
      </w:pPr>
      <w:r>
        <w:t xml:space="preserve">This publication explores the role of oceanographers in educating the public about marine issues in urban settings. It focuses on New York City's initiatives to increase ocean literacy among residents who may not live directly on the coast but are affected by ocean health. The text discusses partnerships between museums, schools, and research institutions to disseminate accurate information about climate change and water quality. It argues that an informed public is more likely to support policies advocated by oceanographers. This resource is valuable for understanding the social dimension of oceanography, emphasizing that scientists in New York City must also be communicators to foster a culture of environmental stewardship.</w:t>
      </w:r>
    </w:p>
    <w:p>
      <w:pPr>
        <w:pStyle w:val="BodyText"/>
      </w:pPr>
      <w:r>
        <w:rPr>
          <w:bCs/>
          <w:b/>
        </w:rPr>
        <w:t xml:space="preserve">Note:</w:t>
      </w:r>
      <w:r>
        <w:t xml:space="preserve"> </w:t>
      </w:r>
      <w:r>
        <w:t xml:space="preserve">This annotated bibliography is designed for educational and informational purposes, focusing on the intersection of oceanographic science and urban management in New York City, United States. All citations are representative of the types of authoritative sources used in this field of study.</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Oceanographer in New York City</dc:title>
  <dc:creator/>
  <dc:language>en</dc:language>
  <cp:keywords/>
  <dcterms:created xsi:type="dcterms:W3CDTF">2026-08-07T04:23:57Z</dcterms:created>
  <dcterms:modified xsi:type="dcterms:W3CDTF">2026-08-07T04:23:57Z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