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Oceanography</w:t>
      </w:r>
      <w:r>
        <w:t xml:space="preserve"> </w:t>
      </w:r>
      <w:r>
        <w:t xml:space="preserve">and</w:t>
      </w:r>
      <w:r>
        <w:t xml:space="preserve"> </w:t>
      </w:r>
      <w:r>
        <w:t xml:space="preserve">Marine</w:t>
      </w:r>
      <w:r>
        <w:t xml:space="preserve"> </w:t>
      </w:r>
      <w:r>
        <w:t xml:space="preserve">Science</w:t>
      </w:r>
      <w:r>
        <w:t xml:space="preserve"> </w:t>
      </w:r>
      <w:r>
        <w:t xml:space="preserve">in</w:t>
      </w:r>
      <w:r>
        <w:t xml:space="preserve"> </w:t>
      </w:r>
      <w:r>
        <w:t xml:space="preserve">Ho</w:t>
      </w:r>
      <w:r>
        <w:t xml:space="preserve"> </w:t>
      </w:r>
      <w:r>
        <w:t xml:space="preserve">Chi</w:t>
      </w:r>
      <w:r>
        <w:t xml:space="preserve"> </w:t>
      </w:r>
      <w:r>
        <w:t xml:space="preserve">Minh</w:t>
      </w:r>
      <w:r>
        <w:t xml:space="preserve"> </w:t>
      </w:r>
      <w:r>
        <w:t xml:space="preserve">City,</w:t>
      </w:r>
      <w:r>
        <w:t xml:space="preserve"> </w:t>
      </w:r>
      <w:r>
        <w:t xml:space="preserve">Vietnam</w:t>
      </w:r>
    </w:p>
    <w:bookmarkStart w:id="20" w:name="annotated-bibliography"/>
    <w:p>
      <w:pPr>
        <w:pStyle w:val="Heading1"/>
      </w:pPr>
      <w:r>
        <w:t xml:space="preserve">Annotated Bibliography</w:t>
      </w:r>
    </w:p>
    <w:p>
      <w:pPr>
        <w:pStyle w:val="FirstParagraph"/>
      </w:pPr>
      <w:r>
        <w:t xml:space="preserve">Topic: The Role of the Oceanographer in the Context of Ho Chi Minh City, Vietnam</w:t>
      </w:r>
    </w:p>
    <w:bookmarkEnd w:id="20"/>
    <w:p>
      <w:pPr>
        <w:pStyle w:val="BodyText"/>
      </w:pPr>
      <w:r>
        <w:t xml:space="preserve">Ho Chi Minh City (HCMC), formerly known as Saigon, serves as the economic engine of Vietnam and is situated at the northern edge of the Mekong Delta. While the city itself is inland, its existence, economy, and future survival are inextricably linked to the South China Sea and the Mekong River system. The work of the</w:t>
      </w:r>
      <w:r>
        <w:t xml:space="preserve"> </w:t>
      </w:r>
      <w:r>
        <w:rPr>
          <w:bCs/>
          <w:b/>
        </w:rPr>
        <w:t xml:space="preserve">oceanographer</w:t>
      </w:r>
      <w:r>
        <w:t xml:space="preserve"> </w:t>
      </w:r>
      <w:r>
        <w:t xml:space="preserve">in this region is critical, focusing on issues such as saltwater intrusion, coastal erosion, marine biodiversity, and the impact of climate change on the delta. This annotated bibliography compiles key resources that highlight the intersection of marine science, urban development, and environmental sustainability in Vietnam's largest metropolis and its surrounding coastal zones.</w:t>
      </w:r>
    </w:p>
    <w:bookmarkStart w:id="29" w:name="selected-bibliography"/>
    <w:p>
      <w:pPr>
        <w:pStyle w:val="Heading2"/>
      </w:pPr>
      <w:r>
        <w:t xml:space="preserve">Selected Bibliography</w:t>
      </w:r>
    </w:p>
    <w:bookmarkStart w:id="21" w:name="climate-change-and-the-mekong-delta"/>
    <w:p>
      <w:pPr>
        <w:pStyle w:val="Heading3"/>
      </w:pPr>
      <w:r>
        <w:t xml:space="preserve">1. Climate Change and the Mekong Delta</w:t>
      </w:r>
    </w:p>
    <w:p>
      <w:pPr>
        <w:pStyle w:val="FirstParagraph"/>
      </w:pPr>
      <w:r>
        <w:t xml:space="preserve">World Bank. (2016).</w:t>
      </w:r>
      <w:r>
        <w:t xml:space="preserve"> </w:t>
      </w:r>
      <w:r>
        <w:rPr>
          <w:iCs/>
          <w:i/>
        </w:rPr>
        <w:t xml:space="preserve">Climate Change and the Mekong Delta: Risks, Impacts, and Adaptation Options.</w:t>
      </w:r>
      <w:r>
        <w:t xml:space="preserve"> </w:t>
      </w:r>
      <w:r>
        <w:t xml:space="preserve">World Bank Group.</w:t>
      </w:r>
    </w:p>
    <w:p>
      <w:pPr>
        <w:pStyle w:val="BodyText"/>
      </w:pPr>
      <w:r>
        <w:t xml:space="preserve">This comprehensive report is essential for understanding the macro-environmental challenges facing Ho Chi Minh City and the surrounding delta. It details how rising sea levels and changing precipitation patterns threaten the region's agricultural output and water security. For the</w:t>
      </w:r>
      <w:r>
        <w:t xml:space="preserve"> </w:t>
      </w:r>
      <w:r>
        <w:rPr>
          <w:bCs/>
          <w:b/>
        </w:rPr>
        <w:t xml:space="preserve">oceanographer</w:t>
      </w:r>
      <w:r>
        <w:t xml:space="preserve">, this document provides critical data on hydrological shifts and salinity trends. It is particularly relevant to HCMC because the city relies on the Mekong for fresh water; as oceanographers monitor the encroachment of saltwater upstream, they provide the data necessary for the city to adapt its water infrastructure.</w:t>
      </w:r>
    </w:p>
    <w:bookmarkEnd w:id="21"/>
    <w:bookmarkStart w:id="22" w:name="urbanization-and-coastal-management"/>
    <w:p>
      <w:pPr>
        <w:pStyle w:val="Heading3"/>
      </w:pPr>
      <w:r>
        <w:t xml:space="preserve">2. Urbanization and Coastal Management</w:t>
      </w:r>
    </w:p>
    <w:p>
      <w:pPr>
        <w:pStyle w:val="FirstParagraph"/>
      </w:pPr>
      <w:r>
        <w:t xml:space="preserve">Nguyen, T. T., &amp; Smith, J. (2019). "Urbanization and Coastal Erosion in Southern Vietnam: A Case Study of the Mekong Delta."</w:t>
      </w:r>
      <w:r>
        <w:t xml:space="preserve"> </w:t>
      </w:r>
      <w:r>
        <w:rPr>
          <w:iCs/>
          <w:i/>
        </w:rPr>
        <w:t xml:space="preserve">Journal of Coastal Research</w:t>
      </w:r>
      <w:r>
        <w:t xml:space="preserve">, 35(4), 890-905.</w:t>
      </w:r>
    </w:p>
    <w:p>
      <w:pPr>
        <w:pStyle w:val="BodyText"/>
      </w:pPr>
      <w:r>
        <w:t xml:space="preserve">This peer-reviewed article examines the correlation between rapid urbanization in the Ho Chi Minh City metropolitan area and the degradation of coastal barriers further south. The authors argue that sediment trapping by upstream dams and urban development reduces the natural replenishment of coastal beaches. This resource is vital for understanding the physical geography that oceanographers must study to propose sustainable coastal management strategies. It highlights the need for oceanographers to collaborate with urban planners in HCMC to mitigate the downstream effects of city expansion on the marine environment.</w:t>
      </w:r>
    </w:p>
    <w:bookmarkEnd w:id="22"/>
    <w:bookmarkStart w:id="23" w:name="marine-biodiversity-and-conservation"/>
    <w:p>
      <w:pPr>
        <w:pStyle w:val="Heading3"/>
      </w:pPr>
      <w:r>
        <w:t xml:space="preserve">3. Marine Biodiversity and Conservation</w:t>
      </w:r>
    </w:p>
    <w:p>
      <w:pPr>
        <w:pStyle w:val="FirstParagraph"/>
      </w:pPr>
      <w:r>
        <w:t xml:space="preserve">Conservation International Vietnam. (2020).</w:t>
      </w:r>
      <w:r>
        <w:t xml:space="preserve"> </w:t>
      </w:r>
      <w:r>
        <w:rPr>
          <w:iCs/>
          <w:i/>
        </w:rPr>
        <w:t xml:space="preserve">Marine Biodiversity of the South China Sea: Status and Threats.</w:t>
      </w:r>
      <w:r>
        <w:t xml:space="preserve"> </w:t>
      </w:r>
      <w:r>
        <w:t xml:space="preserve">CI Vietnam.</w:t>
      </w:r>
    </w:p>
    <w:p>
      <w:pPr>
        <w:pStyle w:val="BodyText"/>
      </w:pPr>
      <w:r>
        <w:t xml:space="preserve">This report focuses on the rich marine ecosystems adjacent to Vietnam, including coral reefs and mangrove forests that protect the coastline near Ho Chi Minh City. It outlines the threats posed by overfishing, pollution, and habitat destruction. For an</w:t>
      </w:r>
      <w:r>
        <w:t xml:space="preserve"> </w:t>
      </w:r>
      <w:r>
        <w:rPr>
          <w:bCs/>
          <w:b/>
        </w:rPr>
        <w:t xml:space="preserve">oceanographer</w:t>
      </w:r>
      <w:r>
        <w:t xml:space="preserve"> </w:t>
      </w:r>
      <w:r>
        <w:t xml:space="preserve">working in this region, this document serves as a baseline for biodiversity assessment. It emphasizes the importance of marine protected areas and the role of scientific research in preserving the ecological balance that supports the livelihoods of millions of people in the Mekong Delta and the seafood supply for Ho Chi Minh City.</w:t>
      </w:r>
    </w:p>
    <w:bookmarkEnd w:id="23"/>
    <w:bookmarkStart w:id="24" w:name="saltwater-intrusion-and-water-security"/>
    <w:p>
      <w:pPr>
        <w:pStyle w:val="Heading3"/>
      </w:pPr>
      <w:r>
        <w:t xml:space="preserve">4. Saltwater Intrusion and Water Security</w:t>
      </w:r>
    </w:p>
    <w:p>
      <w:pPr>
        <w:pStyle w:val="FirstParagraph"/>
      </w:pPr>
      <w:r>
        <w:t xml:space="preserve">Le, H. T., &amp; Tran, M. D. (2021). "Saltwater Intrusion in the Mekong Delta: Impacts on Agriculture and Freshwater Supply for Ho Chi Minh City."</w:t>
      </w:r>
      <w:r>
        <w:t xml:space="preserve"> </w:t>
      </w:r>
      <w:r>
        <w:rPr>
          <w:iCs/>
          <w:i/>
        </w:rPr>
        <w:t xml:space="preserve">Vietnam Journal of Science and Technology</w:t>
      </w:r>
      <w:r>
        <w:t xml:space="preserve">, 59(2), 112-125.</w:t>
      </w:r>
    </w:p>
    <w:p>
      <w:pPr>
        <w:pStyle w:val="BodyText"/>
      </w:pPr>
      <w:r>
        <w:t xml:space="preserve">This study specifically addresses the phenomenon of saltwater intrusion, a critical issue for both agriculture in the delta and the freshwater supply for Ho Chi Minh City. The authors analyze data collected by oceanographers and hydrologists to predict future intrusion levels under various climate scenarios. The document is highly relevant as it demonstrates how oceanographic data directly influences policy decisions regarding water management in Vietnam's largest city. It underscores the necessity of continuous monitoring by oceanographers to ensure the resilience of the region's water resources.</w:t>
      </w:r>
    </w:p>
    <w:bookmarkEnd w:id="24"/>
    <w:bookmarkStart w:id="25" w:name="X81f3b9807f2eda40c232ee6336e77aa80f37c62"/>
    <w:p>
      <w:pPr>
        <w:pStyle w:val="Heading3"/>
      </w:pPr>
      <w:r>
        <w:t xml:space="preserve">5. Oceanographic Research Institutions in Vietnam</w:t>
      </w:r>
    </w:p>
    <w:p>
      <w:pPr>
        <w:pStyle w:val="FirstParagraph"/>
      </w:pPr>
      <w:r>
        <w:t xml:space="preserve">Vietnam Academy of Science and Technology (VAST). (2022).</w:t>
      </w:r>
      <w:r>
        <w:t xml:space="preserve"> </w:t>
      </w:r>
      <w:r>
        <w:rPr>
          <w:iCs/>
          <w:i/>
        </w:rPr>
        <w:t xml:space="preserve">Annual Report: Institute of Oceanography.</w:t>
      </w:r>
      <w:r>
        <w:t xml:space="preserve"> </w:t>
      </w:r>
      <w:r>
        <w:t xml:space="preserve">VAST.</w:t>
      </w:r>
    </w:p>
    <w:p>
      <w:pPr>
        <w:pStyle w:val="BodyText"/>
      </w:pPr>
      <w:r>
        <w:t xml:space="preserve">This annual report provides an overview of the research activities conducted by the Institute of Oceanography under VAST, which has a significant presence in Ho Chi Minh City. It details ongoing projects related to marine geology, ocean circulation, and environmental monitoring. For anyone interested in the professional landscape of an</w:t>
      </w:r>
      <w:r>
        <w:t xml:space="preserve"> </w:t>
      </w:r>
      <w:r>
        <w:rPr>
          <w:bCs/>
          <w:b/>
        </w:rPr>
        <w:t xml:space="preserve">oceanographer</w:t>
      </w:r>
      <w:r>
        <w:t xml:space="preserve"> </w:t>
      </w:r>
      <w:r>
        <w:t xml:space="preserve">in Vietnam, this document is invaluable. It highlights the local capacity for marine research and the specific challenges being addressed by scientists based in Ho Chi Minh City, such as pollution monitoring in the Saigon River and the adjacent coastal waters.</w:t>
      </w:r>
    </w:p>
    <w:bookmarkEnd w:id="25"/>
    <w:bookmarkStart w:id="26" w:name="economic-impacts-of-marine-resources"/>
    <w:p>
      <w:pPr>
        <w:pStyle w:val="Heading3"/>
      </w:pPr>
      <w:r>
        <w:t xml:space="preserve">6. Economic Impacts of Marine Resources</w:t>
      </w:r>
    </w:p>
    <w:p>
      <w:pPr>
        <w:pStyle w:val="FirstParagraph"/>
      </w:pPr>
      <w:r>
        <w:t xml:space="preserve">Asian Development Bank (ADB). (2018).</w:t>
      </w:r>
      <w:r>
        <w:t xml:space="preserve"> </w:t>
      </w:r>
      <w:r>
        <w:rPr>
          <w:iCs/>
          <w:i/>
        </w:rPr>
        <w:t xml:space="preserve">Vietnam: Blue Economy Strategy for Sustainable Development.</w:t>
      </w:r>
      <w:r>
        <w:t xml:space="preserve"> </w:t>
      </w:r>
      <w:r>
        <w:t xml:space="preserve">ADB.</w:t>
      </w:r>
    </w:p>
    <w:p>
      <w:pPr>
        <w:pStyle w:val="BodyText"/>
      </w:pPr>
      <w:r>
        <w:t xml:space="preserve">This strategic document explores the potential of the "blue economy" in Vietnam, focusing on sustainable use of ocean resources for economic growth. It discusses the role of Ho Chi Minh City as a hub for maritime trade, fisheries processing, and marine technology. The report emphasizes the need for oceanographers to provide scientific insights that balance economic development with environmental sustainability. It is a key resource for understanding how the work of oceanographers contributes to the broader economic goals of Vietnam and the specific industrial needs of Ho Chi Minh City.</w:t>
      </w:r>
    </w:p>
    <w:bookmarkEnd w:id="26"/>
    <w:bookmarkStart w:id="27" w:name="pollution-and-marine-debris"/>
    <w:p>
      <w:pPr>
        <w:pStyle w:val="Heading3"/>
      </w:pPr>
      <w:r>
        <w:t xml:space="preserve">7. Pollution and Marine Debris</w:t>
      </w:r>
    </w:p>
    <w:p>
      <w:pPr>
        <w:pStyle w:val="FirstParagraph"/>
      </w:pPr>
      <w:r>
        <w:t xml:space="preserve">Greenpeace Southeast Asia. (2021).</w:t>
      </w:r>
      <w:r>
        <w:t xml:space="preserve"> </w:t>
      </w:r>
      <w:r>
        <w:rPr>
          <w:iCs/>
          <w:i/>
        </w:rPr>
        <w:t xml:space="preserve">Plastic Pollution in the South China Sea: A Threat to Vietnam's Coasts.</w:t>
      </w:r>
      <w:r>
        <w:t xml:space="preserve"> </w:t>
      </w:r>
      <w:r>
        <w:t xml:space="preserve">Greenpeace.</w:t>
      </w:r>
    </w:p>
    <w:p>
      <w:pPr>
        <w:pStyle w:val="BodyText"/>
      </w:pPr>
      <w:r>
        <w:t xml:space="preserve">This report investigates the sources and impacts of plastic pollution in the waters surrounding Vietnam, with a focus on the contribution of major urban centers like Ho Chi Minh City. It presents data on marine debris accumulation and its effects on marine life. For the</w:t>
      </w:r>
      <w:r>
        <w:t xml:space="preserve"> </w:t>
      </w:r>
      <w:r>
        <w:rPr>
          <w:bCs/>
          <w:b/>
        </w:rPr>
        <w:t xml:space="preserve">oceanographer</w:t>
      </w:r>
      <w:r>
        <w:t xml:space="preserve">, this document highlights the importance of studying pollutant transport and the ecological consequences of urban waste. It calls for increased scientific research and public awareness campaigns to address the growing problem of marine pollution in the region.</w:t>
      </w:r>
    </w:p>
    <w:bookmarkEnd w:id="27"/>
    <w:bookmarkStart w:id="28" w:name="future-directions-in-oceanography"/>
    <w:p>
      <w:pPr>
        <w:pStyle w:val="Heading3"/>
      </w:pPr>
      <w:r>
        <w:t xml:space="preserve">8. Future Directions in Oceanography</w:t>
      </w:r>
    </w:p>
    <w:p>
      <w:pPr>
        <w:pStyle w:val="FirstParagraph"/>
      </w:pPr>
      <w:r>
        <w:t xml:space="preserve">Nguyen, V. H., et al. (2023). "Advances in Remote Sensing and Oceanographic Monitoring in Vietnam."</w:t>
      </w:r>
      <w:r>
        <w:t xml:space="preserve"> </w:t>
      </w:r>
      <w:r>
        <w:rPr>
          <w:iCs/>
          <w:i/>
        </w:rPr>
        <w:t xml:space="preserve">International Journal of Remote Sensing</w:t>
      </w:r>
      <w:r>
        <w:t xml:space="preserve">, 44(5), 1500-1520.</w:t>
      </w:r>
    </w:p>
    <w:p>
      <w:pPr>
        <w:pStyle w:val="BodyText"/>
      </w:pPr>
      <w:r>
        <w:t xml:space="preserve">This recent article discusses the technological advancements being adopted by oceanographers in Vietnam, including satellite remote sensing and autonomous underwater vehicles. It highlights how these tools are being used to monitor coastal changes, water quality, and marine ecosystems around Ho Chi Minh City and the Mekong Delta. The document is crucial for understanding the modern methods employed by oceanographers in the region and the future directions of marine science in Vietnam. It demonstrates the increasing sophistication of research capabilities and the potential for improved data-driven decision-making.</w:t>
      </w:r>
    </w:p>
    <w:p>
      <w:pPr>
        <w:pStyle w:val="BodyText"/>
      </w:pPr>
      <w:r>
        <w:t xml:space="preserve">Document prepared for educational and research purposes regarding Oceanography in Ho Chi Minh City, Vietnam.</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Oceanography and Marine Science in Ho Chi Minh City, Vietnam</dc:title>
  <dc:creator/>
  <dc:language>en</dc:language>
  <cp:keywords/>
  <dcterms:created xsi:type="dcterms:W3CDTF">2026-08-07T06:35:32Z</dcterms:created>
  <dcterms:modified xsi:type="dcterms:W3CDTF">2026-08-07T06:35:32Z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