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Houston,</w:t>
      </w:r>
      <w:r>
        <w:t xml:space="preserve"> </w:t>
      </w:r>
      <w:r>
        <w:t xml:space="preserve">United</w:t>
      </w:r>
      <w:r>
        <w:t xml:space="preserve"> </w:t>
      </w:r>
      <w:r>
        <w:t xml:space="preserve">States</w:t>
      </w:r>
    </w:p>
    <w:bookmarkStart w:id="33" w:name="X254bc0ed070e9efc8c88e5ad95464b350a1f85b"/>
    <w:p>
      <w:pPr>
        <w:pStyle w:val="Heading1"/>
      </w:pPr>
      <w:r>
        <w:t xml:space="preserve">Annotated Bibliography: Optometry Practice in Houston, United States</w:t>
      </w:r>
    </w:p>
    <w:p>
      <w:pPr>
        <w:pStyle w:val="FirstParagraph"/>
      </w:pPr>
      <w:r>
        <w:t xml:space="preserve">This annotated bibliography compiles key resources relevant to the practice of optometry within the city of Houston, Texas, United States. Houston is a major metropolitan hub with a diverse population, complex healthcare infrastructure, and unique regulatory requirements for healthcare providers. The selected sources address clinical standards, legal regulations, public health challenges, and professional development specific to optometrists operating in this region. These references are intended to support practitioners, students, and researchers in understanding the multifaceted environment of eye care in Houston.</w:t>
      </w:r>
    </w:p>
    <w:bookmarkStart w:id="22" w:name="regulatory-and-legal-framework"/>
    <w:p>
      <w:pPr>
        <w:pStyle w:val="Heading2"/>
      </w:pPr>
      <w:r>
        <w:t xml:space="preserve">Regulatory and Legal Framework</w:t>
      </w:r>
    </w:p>
    <w:bookmarkStart w:id="20" w:name="Xf0c5381620e3d9bb35e7fd6cecd0da93ee979e6"/>
    <w:p>
      <w:pPr>
        <w:pStyle w:val="Heading3"/>
      </w:pPr>
      <w:r>
        <w:t xml:space="preserve">1. Texas State Board of Optometry. (2023). Texas Administrative Code, Title 22, Part 11, Chapter 347: Rules of the Texas State Board of Optometry.</w:t>
      </w:r>
    </w:p>
    <w:p>
      <w:pPr>
        <w:pStyle w:val="FirstParagraph"/>
      </w:pPr>
      <w:r>
        <w:t xml:space="preserve">Retrieved from https://www.tsbod.texas.gov</w:t>
      </w:r>
    </w:p>
    <w:p>
      <w:pPr>
        <w:pStyle w:val="BodyText"/>
      </w:pPr>
      <w:r>
        <w:t xml:space="preserve">This official document outlines the comprehensive rules governing the practice of optometry in Texas, including Houston. It details licensing requirements, scope of practice, continuing education mandates, and disciplinary procedures. For optometrists in Houston, this resource is critical for ensuring compliance with state laws, particularly regarding the prescription of therapeutic pharmaceutical agents and the management of ocular diseases. The rules also address telehealth provisions, which have become increasingly relevant in urban settings like Houston.</w:t>
      </w:r>
    </w:p>
    <w:bookmarkEnd w:id="20"/>
    <w:bookmarkStart w:id="21" w:name="X2f2dc6233a6bd12fe32ec2fdf4e7792b44e63c6"/>
    <w:p>
      <w:pPr>
        <w:pStyle w:val="Heading3"/>
      </w:pPr>
      <w:r>
        <w:t xml:space="preserve">2. Texas Medical Board. (2022). Collaborative Practice Agreements Between Physicians and Optometrists.</w:t>
      </w:r>
    </w:p>
    <w:p>
      <w:pPr>
        <w:pStyle w:val="FirstParagraph"/>
      </w:pPr>
      <w:r>
        <w:t xml:space="preserve">Retrieved from https://www.tmb.state.tx.us</w:t>
      </w:r>
    </w:p>
    <w:p>
      <w:pPr>
        <w:pStyle w:val="BodyText"/>
      </w:pPr>
      <w:r>
        <w:t xml:space="preserve">This publication clarifies the legal framework for collaborative practice agreements between optometrists and physicians in Texas. In Houston, where large healthcare systems such as Houston Methodist and MD Anderson Cancer Center operate, such collaborations are common for managing complex ocular conditions. The document provides guidelines on scope, documentation, and liability, helping optometrists navigate interdisciplinary care while adhering to state regulations.</w:t>
      </w:r>
    </w:p>
    <w:bookmarkEnd w:id="21"/>
    <w:bookmarkEnd w:id="22"/>
    <w:bookmarkStart w:id="25" w:name="clinical-practice-and-public-health"/>
    <w:p>
      <w:pPr>
        <w:pStyle w:val="Heading2"/>
      </w:pPr>
      <w:r>
        <w:t xml:space="preserve">Clinical Practice and Public Health</w:t>
      </w:r>
    </w:p>
    <w:bookmarkStart w:id="23" w:name="X0f1611a908b23a3bff1285e51a4b6363618da86"/>
    <w:p>
      <w:pPr>
        <w:pStyle w:val="Heading3"/>
      </w:pPr>
      <w:r>
        <w:t xml:space="preserve">3. American Academy of Ophthalmology (AAO). (2023). Preferred Practice Pattern® Guidelines: Diabetic Retinopathy.</w:t>
      </w:r>
    </w:p>
    <w:p>
      <w:pPr>
        <w:pStyle w:val="FirstParagraph"/>
      </w:pPr>
      <w:r>
        <w:t xml:space="preserve">Retrieved from https://www.aao.org</w:t>
      </w:r>
    </w:p>
    <w:p>
      <w:pPr>
        <w:pStyle w:val="BodyText"/>
      </w:pPr>
      <w:r>
        <w:t xml:space="preserve">This evidence-based guideline provides standardized protocols for the screening, diagnosis, and management of diabetic retinopathy. Houston has one of the highest rates of diabetes in the United States, making this resource essential for local optometrists. The guidelines emphasize early detection and referral pathways, which are crucial for reducing vision loss in Houston’s diverse and often underserved populations. Optometrists in the region frequently use these standards to align their clinical practices with national best practices.</w:t>
      </w:r>
    </w:p>
    <w:bookmarkEnd w:id="23"/>
    <w:bookmarkStart w:id="24" w:name="Xf43fb5503024db21ac3af130ab3263a00d165d8"/>
    <w:p>
      <w:pPr>
        <w:pStyle w:val="Heading3"/>
      </w:pPr>
      <w:r>
        <w:t xml:space="preserve">4. Houston Health Department. (2021). Vision Health Initiative: Addressing Eye Care Disparities in Harris County.</w:t>
      </w:r>
    </w:p>
    <w:p>
      <w:pPr>
        <w:pStyle w:val="FirstParagraph"/>
      </w:pPr>
      <w:r>
        <w:t xml:space="preserve">Retrieved from https://www.houstontx.gov/health</w:t>
      </w:r>
    </w:p>
    <w:p>
      <w:pPr>
        <w:pStyle w:val="BodyText"/>
      </w:pPr>
      <w:r>
        <w:t xml:space="preserve">This report highlights the vision health disparities present in Harris County, where Houston is located. It identifies barriers to eye care access, including socioeconomic factors, language differences, and lack of insurance coverage. The document recommends community-based screening programs and partnerships with local optometry practices. For optometrists in Houston, this resource offers insights into public health priorities and opportunities for community engagement and outreach.</w:t>
      </w:r>
    </w:p>
    <w:bookmarkEnd w:id="24"/>
    <w:bookmarkEnd w:id="25"/>
    <w:bookmarkStart w:id="28" w:name="professional-development-and-education"/>
    <w:p>
      <w:pPr>
        <w:pStyle w:val="Heading2"/>
      </w:pPr>
      <w:r>
        <w:t xml:space="preserve">Professional Development and Education</w:t>
      </w:r>
    </w:p>
    <w:bookmarkStart w:id="26" w:name="X9b48613d7d81d800025c6ea312abd5a7ff755e4"/>
    <w:p>
      <w:pPr>
        <w:pStyle w:val="Heading3"/>
      </w:pPr>
      <w:r>
        <w:t xml:space="preserve">5. Texas Optometric Association (TOA). (2023). Annual Report: Continuing Education and Professional Standards.</w:t>
      </w:r>
    </w:p>
    <w:p>
      <w:pPr>
        <w:pStyle w:val="FirstParagraph"/>
      </w:pPr>
      <w:r>
        <w:t xml:space="preserve">Retrieved from https://www.texasoptometry.org</w:t>
      </w:r>
    </w:p>
    <w:p>
      <w:pPr>
        <w:pStyle w:val="BodyText"/>
      </w:pPr>
      <w:r>
        <w:t xml:space="preserve">The TOA’s annual report details continuing education opportunities and professional development resources for optometrists in Texas, including Houston. It covers topics such as emerging technologies in eye care, legal updates, and clinical workshops. Houston-based optometrists benefit from TOA-sponsored events and networking opportunities, which are vital for staying current in a rapidly evolving field. The report also highlights advocacy efforts to protect and expand the scope of practice for optometrists in the state.</w:t>
      </w:r>
    </w:p>
    <w:bookmarkEnd w:id="26"/>
    <w:bookmarkStart w:id="27" w:name="X4a5d3d078fc7b3e31e89430695a36ed0f1def9f"/>
    <w:p>
      <w:pPr>
        <w:pStyle w:val="Heading3"/>
      </w:pPr>
      <w:r>
        <w:t xml:space="preserve">6. University of Houston College of Optometry. (2022). Strategic Plan: Advancing Eye Care Education and Research in Texas.</w:t>
      </w:r>
    </w:p>
    <w:p>
      <w:pPr>
        <w:pStyle w:val="FirstParagraph"/>
      </w:pPr>
      <w:r>
        <w:t xml:space="preserve">Retrieved from https://www.uh.edu/optometry</w:t>
      </w:r>
    </w:p>
    <w:p>
      <w:pPr>
        <w:pStyle w:val="BodyText"/>
      </w:pPr>
      <w:r>
        <w:t xml:space="preserve">This strategic plan outlines the University of Houston’s commitment to training the next generation of optometrists and conducting research relevant to Texas communities. The document emphasizes clinical training in diverse settings, including Houston’s public health clinics and private practices. For practicing optometrists, this resource provides information on collaborative research opportunities, internships, and advancements in optometric education that directly impact local patient care.</w:t>
      </w:r>
    </w:p>
    <w:bookmarkEnd w:id="27"/>
    <w:bookmarkEnd w:id="28"/>
    <w:bookmarkStart w:id="31" w:name="business-and-practice-management"/>
    <w:p>
      <w:pPr>
        <w:pStyle w:val="Heading2"/>
      </w:pPr>
      <w:r>
        <w:t xml:space="preserve">Business and Practice Management</w:t>
      </w:r>
    </w:p>
    <w:bookmarkStart w:id="29" w:name="X376ae627d805d0bd6c8576c3d25d8b45b08334e"/>
    <w:p>
      <w:pPr>
        <w:pStyle w:val="Heading3"/>
      </w:pPr>
      <w:r>
        <w:t xml:space="preserve">7. Optometry Management. (2023). Navigating Insurance and Reimbursement in Texas: A Guide for Optometrists.</w:t>
      </w:r>
    </w:p>
    <w:p>
      <w:pPr>
        <w:pStyle w:val="FirstParagraph"/>
      </w:pPr>
      <w:r>
        <w:t xml:space="preserve">Retrieved from https://www.optometrymanagement.com</w:t>
      </w:r>
    </w:p>
    <w:p>
      <w:pPr>
        <w:pStyle w:val="BodyText"/>
      </w:pPr>
      <w:r>
        <w:t xml:space="preserve">This article provides practical guidance on managing insurance claims, reimbursement rates, and billing practices for optometrists in Texas. Houston’s competitive healthcare market requires practitioners to be well-versed in navigating payer networks and regulatory requirements. The guide addresses common challenges, such as prior authorizations and coding updates, offering strategies to optimize revenue and maintain compliance. It is a valuable resource for both new and established optometry practices in Houston.</w:t>
      </w:r>
    </w:p>
    <w:bookmarkEnd w:id="29"/>
    <w:bookmarkStart w:id="30" w:name="Xd62e71a203ea81546c55f74a5326dd001ee044f"/>
    <w:p>
      <w:pPr>
        <w:pStyle w:val="Heading3"/>
      </w:pPr>
      <w:r>
        <w:t xml:space="preserve">8. Texas Department of Insurance. (2022). Vision Care Coverage Requirements for Employers and Individuals.</w:t>
      </w:r>
    </w:p>
    <w:p>
      <w:pPr>
        <w:pStyle w:val="FirstParagraph"/>
      </w:pPr>
      <w:r>
        <w:t xml:space="preserve">Retrieved from https://www.tdi.texas.gov</w:t>
      </w:r>
    </w:p>
    <w:p>
      <w:pPr>
        <w:pStyle w:val="BodyText"/>
      </w:pPr>
      <w:r>
        <w:t xml:space="preserve">This document outlines the vision care coverage mandates and options available in Texas, including Houston. It explains the differences between vision insurance plans, medical insurance coverage for eye care, and out-of-pocket costs for patients. Understanding these requirements is essential for optometrists in Houston to advise patients accurately and structure their practices to accommodate various payment models. The resource also highlights recent legislative changes affecting vision care accessibility.</w:t>
      </w:r>
    </w:p>
    <w:bookmarkEnd w:id="30"/>
    <w:bookmarkEnd w:id="31"/>
    <w:bookmarkStart w:id="32" w:name="conclusion"/>
    <w:p>
      <w:pPr>
        <w:pStyle w:val="Heading2"/>
      </w:pPr>
      <w:r>
        <w:t xml:space="preserve">Conclusion</w:t>
      </w:r>
    </w:p>
    <w:p>
      <w:pPr>
        <w:pStyle w:val="FirstParagraph"/>
      </w:pPr>
      <w:r>
        <w:t xml:space="preserve">The resources compiled in this annotated bibliography provide a comprehensive overview of the key factors influencing optometry practice in Houston, United States. From regulatory compliance and clinical guidelines to public health initiatives and business management, these references equip optometrists with the knowledge needed to deliver high-quality eye care in a dynamic urban environment. By staying informed through these sources, practitioners can better serve Houston’s diverse population and contribute to the advancement of vision health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Houston, United States</dc:title>
  <dc:creator/>
  <dc:language>en</dc:language>
  <cp:keywords/>
  <dcterms:created xsi:type="dcterms:W3CDTF">2026-08-07T06:12:37Z</dcterms:created>
  <dcterms:modified xsi:type="dcterms:W3CDTF">2026-08-07T06:12:37Z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