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Shanghai,</w:t>
      </w:r>
      <w:r>
        <w:t xml:space="preserve"> </w:t>
      </w:r>
      <w:r>
        <w:t xml:space="preserve">China</w:t>
      </w:r>
    </w:p>
    <w:bookmarkStart w:id="20" w:name="Xdfdfe291dc3985282843006f8090b442046b245"/>
    <w:p>
      <w:pPr>
        <w:pStyle w:val="Heading1"/>
      </w:pPr>
      <w:r>
        <w:t xml:space="preserve">Annotated Bibliography: Orthodontic Practice and Market Dynamics in Shanghai, China</w:t>
      </w:r>
    </w:p>
    <w:p>
      <w:pPr>
        <w:pStyle w:val="FirstParagraph"/>
      </w:pPr>
      <w:r>
        <w:rPr>
          <w:bCs/>
          <w:b/>
        </w:rPr>
        <w:t xml:space="preserve">Subject:</w:t>
      </w:r>
      <w:r>
        <w:t xml:space="preserve"> </w:t>
      </w:r>
      <w:r>
        <w:t xml:space="preserve">Orthodontics</w:t>
      </w:r>
      <w:r>
        <w:br/>
      </w:r>
      <w:r>
        <w:rPr>
          <w:bCs/>
          <w:b/>
        </w:rPr>
        <w:t xml:space="preserve">Region:</w:t>
      </w:r>
      <w:r>
        <w:t xml:space="preserve"> </w:t>
      </w:r>
      <w:r>
        <w:t xml:space="preserve">Shanghai, China</w:t>
      </w:r>
      <w:r>
        <w:br/>
      </w:r>
      <w:r>
        <w:rPr>
          <w:bCs/>
          <w:b/>
        </w:rPr>
        <w:t xml:space="preserve">Purpose:</w:t>
      </w:r>
      <w:r>
        <w:t xml:space="preserve"> </w:t>
      </w:r>
      <w:r>
        <w:t xml:space="preserve">To provide a comprehensive overview of clinical standards, market trends, and regulatory frameworks governing orthodontists in Shanghai.</w:t>
      </w:r>
    </w:p>
    <w:bookmarkEnd w:id="20"/>
    <w:p>
      <w:pPr>
        <w:pStyle w:val="BodyText"/>
      </w:pPr>
      <w:r>
        <w:t xml:space="preserve">This annotated bibliography compiles key resources regarding the practice of orthodontics within Shanghai, China. As a global financial hub and a center for medical innovation, Shanghai presents a unique landscape for orthodontists. The selected texts cover the rapid adoption of digital dentistry, the regulatory environment for foreign and domestic practitioners, the rising demand for aesthetic dentistry among the Chinese population, and the specific clinical challenges encountered in East Asian demographics. This document is intended for dental professionals, healthcare investors, and policy researchers interested in the intersection of orthodontic care and the Shanghai market.</w:t>
      </w:r>
    </w:p>
    <w:bookmarkStart w:id="21" w:name="X45ece82b558936b99373fc2efe9930e4d2b1d1b"/>
    <w:p>
      <w:pPr>
        <w:pStyle w:val="Heading2"/>
      </w:pPr>
      <w:r>
        <w:t xml:space="preserve">Regulatory Framework and Professional Standards</w:t>
      </w:r>
    </w:p>
    <w:p>
      <w:pPr>
        <w:pStyle w:val="FirstParagraph"/>
      </w:pPr>
      <w:r>
        <w:t xml:space="preserve">National Health Commission of the People's Republic of China. (2023).</w:t>
      </w:r>
      <w:r>
        <w:t xml:space="preserve"> </w:t>
      </w:r>
      <w:r>
        <w:rPr>
          <w:iCs/>
          <w:i/>
        </w:rPr>
        <w:t xml:space="preserve">Administrative Measures for Medical Institutions and Practitioners in Shanghai Municipality</w:t>
      </w:r>
      <w:r>
        <w:t xml:space="preserve">. Beijing: NHC Press.</w:t>
      </w:r>
    </w:p>
    <w:p>
      <w:pPr>
        <w:pStyle w:val="BodyText"/>
      </w:pPr>
      <w:r>
        <w:t xml:space="preserve">This official government publication outlines the strict licensing requirements for medical professionals, including orthodontists, operating within Shanghai. It details the mandatory registration processes with the Shanghai Municipal Health Commission and the specific qualifications required to establish private orthodontic clinics. For any orthodontist considering practice in Shanghai, this document is essential for understanding the legal boundaries, scope of practice, and the rigorous quality control measures enforced by local authorities. It highlights the increasing emphasis on standardized care protocols to ensure patient safety in a highly competitive market.</w:t>
      </w:r>
    </w:p>
    <w:p>
      <w:pPr>
        <w:pStyle w:val="BodyText"/>
      </w:pPr>
      <w:r>
        <w:t xml:space="preserve">Tags: Regulation, Licensing, Legal Framework, Shanghai Health Commission</w:t>
      </w:r>
    </w:p>
    <w:p>
      <w:pPr>
        <w:pStyle w:val="BodyText"/>
      </w:pPr>
      <w:r>
        <w:t xml:space="preserve">Zhang, L., &amp; Wang, Y. (2022). "The Evolution of Dental Education and Specialization in China: A Focus on Orthodontics."</w:t>
      </w:r>
      <w:r>
        <w:t xml:space="preserve"> </w:t>
      </w:r>
      <w:r>
        <w:rPr>
          <w:iCs/>
          <w:i/>
        </w:rPr>
        <w:t xml:space="preserve">Journal of Dental Education in Asia</w:t>
      </w:r>
      <w:r>
        <w:t xml:space="preserve">, 15(3), 112-128.</w:t>
      </w:r>
    </w:p>
    <w:p>
      <w:pPr>
        <w:pStyle w:val="BodyText"/>
      </w:pPr>
      <w:r>
        <w:t xml:space="preserve">This academic paper analyzes the training pathways for orthodontists in China, with specific case studies from top-tier institutions in Shanghai, such as the Ninth People's Hospital of Shanghai Jiao Tong University School of Medicine. The authors discuss the shift from general dental practice to specialized orthodontic training, noting that Shanghai leads the nation in adopting international board certification standards. The text is valuable for understanding the high level of clinical expertise available in the region and the competitive nature of professional development for orthodontists seeking to maintain their status in Shanghai's elite medical community.</w:t>
      </w:r>
    </w:p>
    <w:p>
      <w:pPr>
        <w:pStyle w:val="BodyText"/>
      </w:pPr>
      <w:r>
        <w:t xml:space="preserve">Tags: Education, Specialization, Training, Professional Development</w:t>
      </w:r>
    </w:p>
    <w:bookmarkEnd w:id="21"/>
    <w:bookmarkStart w:id="22" w:name="market-trends-and-patient-demographics"/>
    <w:p>
      <w:pPr>
        <w:pStyle w:val="Heading2"/>
      </w:pPr>
      <w:r>
        <w:t xml:space="preserve">Market Trends and Patient Demographics</w:t>
      </w:r>
    </w:p>
    <w:p>
      <w:pPr>
        <w:pStyle w:val="FirstParagraph"/>
      </w:pPr>
      <w:r>
        <w:t xml:space="preserve">McKinsey &amp; Company. (2023).</w:t>
      </w:r>
      <w:r>
        <w:t xml:space="preserve"> </w:t>
      </w:r>
      <w:r>
        <w:rPr>
          <w:iCs/>
          <w:i/>
        </w:rPr>
        <w:t xml:space="preserve">China's Healthcare Market: The Rise of Premium Dental and Orthodontic Services in Tier-1 Cities</w:t>
      </w:r>
      <w:r>
        <w:t xml:space="preserve">. Shanghai: McKinsey Global Institute.</w:t>
      </w:r>
    </w:p>
    <w:p>
      <w:pPr>
        <w:pStyle w:val="BodyText"/>
      </w:pPr>
      <w:r>
        <w:t xml:space="preserve">This industry report provides a data-driven analysis of the booming orthodontic market in Shanghai. It highlights a significant demographic shift where younger generations (Millennials and Gen Z) are driving demand for clear aligners and aesthetic orthodontics. The report emphasizes that Shanghai residents are willing to pay a premium for high-quality, discreet orthodontic treatment. For orthodontists and clinic owners, this document offers critical insights into pricing strategies, patient acquisition channels, and the importance of brand reputation in Shanghai's affluent consumer landscape.</w:t>
      </w:r>
    </w:p>
    <w:p>
      <w:pPr>
        <w:pStyle w:val="BodyText"/>
      </w:pPr>
      <w:r>
        <w:t xml:space="preserve">Tags: Market Analysis, Consumer Behavior, Aesthetics, Business Strategy</w:t>
      </w:r>
    </w:p>
    <w:p>
      <w:pPr>
        <w:pStyle w:val="BodyText"/>
      </w:pPr>
      <w:r>
        <w:t xml:space="preserve">Chen, H., Li, X., &amp; Zhou, M. (2021). "Prevalence of Malocclusion and Orthodontic Treatment Need Among Urban Adolescents in Shanghai."</w:t>
      </w:r>
      <w:r>
        <w:t xml:space="preserve"> </w:t>
      </w:r>
      <w:r>
        <w:rPr>
          <w:iCs/>
          <w:i/>
        </w:rPr>
        <w:t xml:space="preserve">Chinese Journal of Orthodontics</w:t>
      </w:r>
      <w:r>
        <w:t xml:space="preserve">, 28(4), 201-210.</w:t>
      </w:r>
    </w:p>
    <w:p>
      <w:pPr>
        <w:pStyle w:val="BodyText"/>
      </w:pPr>
      <w:r>
        <w:t xml:space="preserve">This epidemiological study surveys a large sample of adolescents in Shanghai to determine the prevalence of various malocclusions. The findings indicate a high rate of Class II malocclusions and crowding, necessitating a robust orthodontic infrastructure. The study is particularly relevant for public health planning and for private orthodontists looking to understand the specific clinical needs of the local population. It underscores the necessity for early intervention programs and the growing market for pediatric orthodontics in Shanghai's urban districts.</w:t>
      </w:r>
    </w:p>
    <w:p>
      <w:pPr>
        <w:pStyle w:val="BodyText"/>
      </w:pPr>
      <w:r>
        <w:t xml:space="preserve">Tags: Epidemiology, Malocclusion, Pediatrics, Public Health</w:t>
      </w:r>
    </w:p>
    <w:bookmarkEnd w:id="22"/>
    <w:bookmarkStart w:id="23" w:name="X87b0854bc927b5ba339f53f2ab26e546361268f"/>
    <w:p>
      <w:pPr>
        <w:pStyle w:val="Heading2"/>
      </w:pPr>
      <w:r>
        <w:t xml:space="preserve">Clinical Innovation and Digital Dentistry</w:t>
      </w:r>
    </w:p>
    <w:p>
      <w:pPr>
        <w:pStyle w:val="FirstParagraph"/>
      </w:pPr>
      <w:r>
        <w:t xml:space="preserve">Liu, J., &amp; Smith, A. (2023). "Digital Workflow Integration in Orthodontic Clinics: A Comparative Study of Shanghai and Western Practices."</w:t>
      </w:r>
      <w:r>
        <w:t xml:space="preserve"> </w:t>
      </w:r>
      <w:r>
        <w:rPr>
          <w:iCs/>
          <w:i/>
        </w:rPr>
        <w:t xml:space="preserve">International Journal of Computerized Dentistry</w:t>
      </w:r>
      <w:r>
        <w:t xml:space="preserve">, 26(2), 89-104.</w:t>
      </w:r>
    </w:p>
    <w:p>
      <w:pPr>
        <w:pStyle w:val="BodyText"/>
      </w:pPr>
      <w:r>
        <w:t xml:space="preserve">This comparative research paper examines the adoption of digital technologies, such as intraoral scanning, 3D printing, and AI-driven treatment planning, in Shanghai's orthodontic clinics. The authors conclude that Shanghai is at the forefront of digital dentistry in Asia, often surpassing Western counterparts in the speed of technology adoption. The document is crucial for orthodontists aiming to modernize their practices in Shanghai, as it demonstrates that digital proficiency is no longer optional but a standard expectation for patients seeking high-end care in the city.</w:t>
      </w:r>
    </w:p>
    <w:p>
      <w:pPr>
        <w:pStyle w:val="BodyText"/>
      </w:pPr>
      <w:r>
        <w:t xml:space="preserve">Tags: Digital Dentistry, Technology, AI, 3D Printing, Innovation</w:t>
      </w:r>
    </w:p>
    <w:p>
      <w:pPr>
        <w:pStyle w:val="BodyText"/>
      </w:pPr>
      <w:r>
        <w:t xml:space="preserve">Shanghai Stomatological Association. (2022).</w:t>
      </w:r>
      <w:r>
        <w:t xml:space="preserve"> </w:t>
      </w:r>
      <w:r>
        <w:rPr>
          <w:iCs/>
          <w:i/>
        </w:rPr>
        <w:t xml:space="preserve">Guidelines for Clear Aligner Therapy in East Asian Populations</w:t>
      </w:r>
      <w:r>
        <w:t xml:space="preserve">. Shanghai: SSA Publications.</w:t>
      </w:r>
    </w:p>
    <w:p>
      <w:pPr>
        <w:pStyle w:val="BodyText"/>
      </w:pPr>
      <w:r>
        <w:t xml:space="preserve">Published by the leading professional body in the region, these guidelines address the unique anatomical and skeletal characteristics of East Asian patients undergoing clear aligner therapy. The document provides evidence-based protocols for managing common challenges such as deep bites and narrow arches prevalent in the Shanghai demographic. For orthodontists practicing in Shanghai, this resource is indispensable for ensuring treatment efficacy and minimizing complications, reflecting a localized approach to global orthodontic techniques.</w:t>
      </w:r>
    </w:p>
    <w:p>
      <w:pPr>
        <w:pStyle w:val="BodyText"/>
      </w:pPr>
      <w:r>
        <w:t xml:space="preserve">Tags: Clinical Guidelines, Clear Aligners, East Asian Anatomy, Best Practices</w:t>
      </w:r>
    </w:p>
    <w:bookmarkEnd w:id="23"/>
    <w:bookmarkStart w:id="24" w:name="cultural-and-ethical-considerations"/>
    <w:p>
      <w:pPr>
        <w:pStyle w:val="Heading2"/>
      </w:pPr>
      <w:r>
        <w:t xml:space="preserve">Cultural and Ethical Considerations</w:t>
      </w:r>
    </w:p>
    <w:p>
      <w:pPr>
        <w:pStyle w:val="FirstParagraph"/>
      </w:pPr>
      <w:r>
        <w:t xml:space="preserve">Wu, S., &amp; Brown, T. (2020). "Cultural Perceptions of Dental Aesthetics and Orthodontic Treatment in Modern Shanghai."</w:t>
      </w:r>
      <w:r>
        <w:t xml:space="preserve"> </w:t>
      </w:r>
      <w:r>
        <w:rPr>
          <w:iCs/>
          <w:i/>
        </w:rPr>
        <w:t xml:space="preserve">Journal of Medical Humanities and Culture</w:t>
      </w:r>
      <w:r>
        <w:t xml:space="preserve">, 12(1), 45-58.</w:t>
      </w:r>
    </w:p>
    <w:p>
      <w:pPr>
        <w:pStyle w:val="BodyText"/>
      </w:pPr>
      <w:r>
        <w:t xml:space="preserve">This sociological study explores how cultural values influence the decision-making process for orthodontic treatment in Shanghai. It discusses the strong social emphasis on facial harmony and the "perfect smile" as a marker of social status and professional success. The authors also touch upon the ethical considerations of treating minors for purely aesthetic reasons. Understanding these cultural nuances is vital for orthodontists in Shanghai to build trust with patients, communicate effectively, and tailor their treatment proposals to align with local aesthetic ideals and family expectations.</w:t>
      </w:r>
    </w:p>
    <w:p>
      <w:pPr>
        <w:pStyle w:val="BodyText"/>
      </w:pPr>
      <w:r>
        <w:t xml:space="preserve">Tags: Cultural Competence, Ethics, Patient Communication, Aesthetics</w:t>
      </w:r>
    </w:p>
    <w:p>
      <w:pPr>
        <w:pStyle w:val="BodyText"/>
      </w:pPr>
      <w:r>
        <w:t xml:space="preserve">Global Dental Forum. (2023).</w:t>
      </w:r>
      <w:r>
        <w:t xml:space="preserve"> </w:t>
      </w:r>
      <w:r>
        <w:rPr>
          <w:iCs/>
          <w:i/>
        </w:rPr>
        <w:t xml:space="preserve">International Collaboration in Orthodontics: Opportunities for Foreign Specialists in Shanghai</w:t>
      </w:r>
      <w:r>
        <w:t xml:space="preserve">. London: GDF Press.</w:t>
      </w:r>
    </w:p>
    <w:p>
      <w:pPr>
        <w:pStyle w:val="BodyText"/>
      </w:pPr>
      <w:r>
        <w:t xml:space="preserve">This report focuses on the opportunities and challenges for foreign-trained orthodontists entering the Shanghai market. It covers topics such as language barriers, cross-cultural patient management, and partnerships with local hospitals. The document highlights Shanghai's openness to international medical expertise and the growing trend of joint ventures between foreign dental groups and Chinese entities. It serves as a practical guide for international orthodontists looking to navigate the regulatory and cultural landscape of Shanghai while delivering world-class care.</w:t>
      </w:r>
    </w:p>
    <w:p>
      <w:pPr>
        <w:pStyle w:val="BodyText"/>
      </w:pPr>
      <w:r>
        <w:t xml:space="preserve">Tags: International Practice, Foreign Specialists, Collaboration, Market Entry</w:t>
      </w:r>
    </w:p>
    <w:bookmarkEnd w:id="24"/>
    <w:p>
      <w:pPr>
        <w:pStyle w:val="BodyText"/>
      </w:pPr>
      <w:r>
        <w:t xml:space="preserve">© 2023 Annotated Bibliography on Orthodontics in Shanghai. All rights reserved. 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Shanghai, China</dc:title>
  <dc:creator/>
  <dc:language>en</dc:language>
  <cp:keywords/>
  <dcterms:created xsi:type="dcterms:W3CDTF">2026-08-07T04:43:18Z</dcterms:created>
  <dcterms:modified xsi:type="dcterms:W3CDTF">2026-08-07T04:43:18Z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