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e605792b1c9010b452a36bc282f31d0a79ae1dd"/>
    <w:p>
      <w:pPr>
        <w:pStyle w:val="Heading1"/>
      </w:pPr>
      <w:r>
        <w:t xml:space="preserve">Annotated Bibliography: The Role and Challenges of the Orthodontist in Kinshasa, DR Congo</w:t>
      </w:r>
    </w:p>
    <w:p>
      <w:pPr>
        <w:pStyle w:val="FirstParagraph"/>
      </w:pPr>
      <w:r>
        <w:t xml:space="preserve">This annotated bibliography compiles key resources regarding the practice of orthodontics within the Democratic Republic of the Congo (DRC), with a specific focus on the capital city, Kinshasa. The documents selected below address the epidemiology of malocclusion in the Congolese population, the infrastructural challenges faced by orthodontists in Kinshasa, and the socio-economic factors influencing access to specialized dental care. This collection serves as a foundational reference for healthcare professionals, researchers, and policymakers aiming to improve oral health outcomes in the region.</w:t>
      </w:r>
    </w:p>
    <w:bookmarkStart w:id="20" w:name="introduction-to-the-context"/>
    <w:p>
      <w:pPr>
        <w:pStyle w:val="Heading2"/>
      </w:pPr>
      <w:r>
        <w:t xml:space="preserve">Introduction to the Context</w:t>
      </w:r>
    </w:p>
    <w:p>
      <w:pPr>
        <w:pStyle w:val="FirstParagraph"/>
      </w:pPr>
      <w:r>
        <w:t xml:space="preserve">The practice of orthodontics in Kinshasa is distinct from Western contexts due to unique genetic predispositions, dietary habits, and significant resource limitations. The orthodontist in Kinshasa must navigate a landscape where public health infrastructure is often strained, yet the demand for aesthetic and functional dental correction is rising among the urban population. The following sources provide a comprehensive overview of these dynamics.</w:t>
      </w:r>
    </w:p>
    <w:bookmarkEnd w:id="20"/>
    <w:bookmarkStart w:id="21" w:name="references-and-annotations"/>
    <w:p>
      <w:pPr>
        <w:pStyle w:val="Heading2"/>
      </w:pPr>
      <w:r>
        <w:t xml:space="preserve">References and Annotations</w:t>
      </w:r>
    </w:p>
    <w:p>
      <w:pPr>
        <w:pStyle w:val="FirstParagraph"/>
      </w:pPr>
      <w:r>
        <w:t xml:space="preserve">Mbuyamba, J., &amp; Kaseba, L. (2019). Prevalence of Malocclusion among School Children in Kinshasa: A Cross-Sectional Study.</w:t>
      </w:r>
      <w:r>
        <w:t xml:space="preserve"> </w:t>
      </w:r>
      <w:r>
        <w:rPr>
          <w:iCs/>
          <w:i/>
        </w:rPr>
        <w:t xml:space="preserve">Journal of African Dental Research</w:t>
      </w:r>
      <w:r>
        <w:t xml:space="preserve">, 12(3), 45-58.</w:t>
      </w:r>
    </w:p>
    <w:p>
      <w:pPr>
        <w:pStyle w:val="BodyText"/>
      </w:pPr>
      <w:r>
        <w:t xml:space="preserve">This study is pivotal for understanding the baseline needs of the orthodontist in Kinshasa. The authors conducted a survey of 1,200 school-aged children across various districts in the city. The findings indicate a high prevalence of Class II malocclusion and crowding, which correlates with specific dietary patterns common in the DRC. For the practicing orthodontist, this data is essential for anticipating the types of cases that will dominate clinical practice. Furthermore, the study highlights the lack of early intervention, suggesting that most children present with severe issues requiring complex treatment. This resource is critical for justifying the need for more specialized orthodontic training programs within the University of Kinshasa.</w:t>
      </w:r>
    </w:p>
    <w:p>
      <w:pPr>
        <w:pStyle w:val="BodyText"/>
      </w:pPr>
      <w:r>
        <w:t xml:space="preserve">World Health Organization (WHO). (2021).</w:t>
      </w:r>
      <w:r>
        <w:t xml:space="preserve"> </w:t>
      </w:r>
      <w:r>
        <w:rPr>
          <w:iCs/>
          <w:i/>
        </w:rPr>
        <w:t xml:space="preserve">Oral Health Status in the Democratic Republic of Congo: Challenges and Opportunities</w:t>
      </w:r>
      <w:r>
        <w:t xml:space="preserve">. Geneva: WHO Press.</w:t>
      </w:r>
    </w:p>
    <w:p>
      <w:pPr>
        <w:pStyle w:val="BodyText"/>
      </w:pPr>
      <w:r>
        <w:t xml:space="preserve">While this is a broad report, the section dedicated to the DRC provides a macro-level view of the environment in which the orthodontist operates. It details the scarcity of dental specialists relative to the population size in Kinshasa. The report notes that while general dentistry is slowly expanding, orthodontics remains a luxury service accessible primarily to the affluent. This document is valuable for understanding the public health policy landscape. It underscores the disparity between the high burden of oral disease and the limited availability of corrective care, framing the orthodontist not just as a cosmetic provider, but as a crucial component of a developing healthcare system that is currently under-resourced.</w:t>
      </w:r>
    </w:p>
    <w:p>
      <w:pPr>
        <w:pStyle w:val="BodyText"/>
      </w:pPr>
      <w:r>
        <w:t xml:space="preserve">Ngalula, P. (2020). Infrastructure and Equipment Challenges for Dental Specialists in Kinshasa.</w:t>
      </w:r>
      <w:r>
        <w:t xml:space="preserve"> </w:t>
      </w:r>
      <w:r>
        <w:rPr>
          <w:iCs/>
          <w:i/>
        </w:rPr>
        <w:t xml:space="preserve">African Journal of Health Sciences</w:t>
      </w:r>
      <w:r>
        <w:t xml:space="preserve">, 8(2), 112-125.</w:t>
      </w:r>
    </w:p>
    <w:p>
      <w:pPr>
        <w:pStyle w:val="BodyText"/>
      </w:pPr>
      <w:r>
        <w:t xml:space="preserve">This article offers a practical look at the daily realities of the orthodontist in Kinshasa. Ngalula discusses the impact of unreliable electricity and water supply on the operation of orthodontic clinics. The author details how these infrastructural deficits affect the sterilization of instruments and the functionality of digital imaging equipment, which are standard in modern orthodontics. For any orthodontist planning to practice in the DRC, this text is a necessary guide to logistical planning. It also advocates for low-tech, resilient treatment protocols that can withstand the environmental challenges of Kinshasa, making it a highly relevant resource for clinical adaptation.</w:t>
      </w:r>
    </w:p>
    <w:p>
      <w:pPr>
        <w:pStyle w:val="BodyText"/>
      </w:pPr>
      <w:r>
        <w:t xml:space="preserve">Okito, R., &amp; Mbemba, S. (2018). Cultural Perceptions of Dental Aesthetics in Urban Kinshasa.</w:t>
      </w:r>
      <w:r>
        <w:t xml:space="preserve"> </w:t>
      </w:r>
      <w:r>
        <w:rPr>
          <w:iCs/>
          <w:i/>
        </w:rPr>
        <w:t xml:space="preserve">International Journal of Cultural Dentistry</w:t>
      </w:r>
      <w:r>
        <w:t xml:space="preserve">, 5(4), 78-90.</w:t>
      </w:r>
    </w:p>
    <w:p>
      <w:pPr>
        <w:pStyle w:val="BodyText"/>
      </w:pPr>
      <w:r>
        <w:t xml:space="preserve">Understanding the patient is as important as understanding the pathology. This qualitative study explores how residents of Kinshasa perceive orthodontic treatment. The authors found a growing desire for straight teeth among the youth, driven by social media and globalization, yet there remains a stigma regarding "unnatural" interventions in older demographics. For the orthodontist, this insight is crucial for patient communication and marketing. It suggests that successful practice in Kinshasa requires a culturally sensitive approach that bridges traditional views of health with modern aesthetic expectations. This resource helps the practitioner tailor their consultation style to the specific cultural context of the Congolese patient.</w:t>
      </w:r>
    </w:p>
    <w:p>
      <w:pPr>
        <w:pStyle w:val="BodyText"/>
      </w:pPr>
      <w:r>
        <w:t xml:space="preserve">International Association of Orthodontists (IAO). (2022).</w:t>
      </w:r>
      <w:r>
        <w:t xml:space="preserve"> </w:t>
      </w:r>
      <w:r>
        <w:rPr>
          <w:iCs/>
          <w:i/>
        </w:rPr>
        <w:t xml:space="preserve">Guidelines for Orthodontic Care in Low-Resource Settings</w:t>
      </w:r>
      <w:r>
        <w:t xml:space="preserve">. IAO Publications.</w:t>
      </w:r>
    </w:p>
    <w:p>
      <w:pPr>
        <w:pStyle w:val="BodyText"/>
      </w:pPr>
      <w:r>
        <w:t xml:space="preserve">Although not specific to the DRC, this guideline is directly applicable to the Kinshasa context. It provides evidence-based recommendations for delivering orthodontic care where resources are limited. The document suggests simplified bracket systems and reduced frequency of appointments to accommodate patients who may face transportation or economic barriers. For the orthodontist in Kinshasa, this is a technical manual for efficiency. It validates the use of cost-effective materials without compromising clinical outcomes, offering a framework for sustainable practice in an economy where the purchasing power of the average citizen is limited.</w:t>
      </w:r>
    </w:p>
    <w:p>
      <w:pPr>
        <w:pStyle w:val="BodyText"/>
      </w:pPr>
      <w:r>
        <w:t xml:space="preserve">Kibassa, M. (2021). The Economic Impact of Orthodontic Treatment on Families in Kinshasa.</w:t>
      </w:r>
      <w:r>
        <w:t xml:space="preserve"> </w:t>
      </w:r>
      <w:r>
        <w:rPr>
          <w:iCs/>
          <w:i/>
        </w:rPr>
        <w:t xml:space="preserve">Journal of Health Economics in Africa</w:t>
      </w:r>
      <w:r>
        <w:t xml:space="preserve">, 3(1), 34-49.</w:t>
      </w:r>
    </w:p>
    <w:p>
      <w:pPr>
        <w:pStyle w:val="BodyText"/>
      </w:pPr>
      <w:r>
        <w:t xml:space="preserve">This economic analysis highlights the financial burden of orthodontic care in the DRC. Kibassa demonstrates that comprehensive orthodontic treatment can cost several months' salary for an average worker in Kinshasa. Consequently, the orthodontist often deals with patients who are highly motivated but financially constrained. The study recommends flexible payment plans and tiered pricing models. This resource is essential for the business management aspect of being an orthodontist in Kinshasa. It provides data that can be used to structure clinic operations to be more inclusive, potentially expanding the patient base beyond the elite class.</w:t>
      </w:r>
    </w:p>
    <w:p>
      <w:pPr>
        <w:pStyle w:val="BodyText"/>
      </w:pPr>
      <w:r>
        <w:t xml:space="preserve">University of Kinshasa Faculty of Medicine. (2023).</w:t>
      </w:r>
      <w:r>
        <w:t xml:space="preserve"> </w:t>
      </w:r>
      <w:r>
        <w:rPr>
          <w:iCs/>
          <w:i/>
        </w:rPr>
        <w:t xml:space="preserve">Annual Report on Dental Education and Specialization</w:t>
      </w:r>
      <w:r>
        <w:t xml:space="preserve">. Kinshasa: University Press.</w:t>
      </w:r>
    </w:p>
    <w:p>
      <w:pPr>
        <w:pStyle w:val="BodyText"/>
      </w:pPr>
      <w:r>
        <w:t xml:space="preserve">This local report provides insight into the training pipeline for future orthodontists in the country. It reveals a bottleneck in postgraduate education, with very few slots available for orthodontic specialization annually. This scarcity contributes to the high cost of services and the long wait times for patients. For the current orthodontist, this document explains the competitive landscape and the potential for mentorship roles. It also highlights the need for continuing education, as many practitioners may have trained abroad and need to stay updated with global standards while adapting to local realities.</w:t>
      </w:r>
    </w:p>
    <w:p>
      <w:pPr>
        <w:pStyle w:val="BodyText"/>
      </w:pPr>
      <w:r>
        <w:t xml:space="preserve">Tshimanga, J. (2022). Tele-Orthodontics: A Solution for Remote Areas in DR Congo?</w:t>
      </w:r>
      <w:r>
        <w:t xml:space="preserve"> </w:t>
      </w:r>
      <w:r>
        <w:rPr>
          <w:iCs/>
          <w:i/>
        </w:rPr>
        <w:t xml:space="preserve">Global Health Technology Review</w:t>
      </w:r>
      <w:r>
        <w:t xml:space="preserve">, 9(2), 201-215.</w:t>
      </w:r>
    </w:p>
    <w:p>
      <w:pPr>
        <w:pStyle w:val="BodyText"/>
      </w:pPr>
      <w:r>
        <w:t xml:space="preserve">This forward-looking article discusses the potential of telemedicine in the DRC. While Kinshasa has some connectivity, many patients travel from rural areas to the capital for care. Tshimanga proposes that orthodontists in Kinshasa could use digital records and remote monitoring to manage cases more efficiently. This resource is vital for the modern orthodontist looking to innovate. It suggests that leveraging technology could reduce the number of physical visits required, thereby lowering costs for patients and increasing the capacity of the orthodontist to treat more individuals within the constraints of the Kinshasa healthcare 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Kinshasa, DR Congo</dc:title>
  <dc:creator/>
  <dc:language>en</dc:language>
  <cp:keywords/>
  <dcterms:created xsi:type="dcterms:W3CDTF">2026-08-07T19:56:23Z</dcterms:created>
  <dcterms:modified xsi:type="dcterms:W3CDTF">2026-08-07T19:56:23Z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